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63" w:rsidRPr="000D2082" w:rsidRDefault="009E0B63" w:rsidP="009E0B63">
      <w:pPr>
        <w:spacing w:line="600" w:lineRule="exact"/>
        <w:jc w:val="center"/>
        <w:rPr>
          <w:rFonts w:asciiTheme="majorEastAsia" w:eastAsiaTheme="majorEastAsia" w:hAnsiTheme="majorEastAsia"/>
          <w:b/>
          <w:sz w:val="36"/>
          <w:szCs w:val="36"/>
        </w:rPr>
      </w:pPr>
      <w:r w:rsidRPr="000D2082">
        <w:rPr>
          <w:rFonts w:asciiTheme="majorEastAsia" w:eastAsiaTheme="majorEastAsia" w:hAnsiTheme="majorEastAsia" w:hint="eastAsia"/>
          <w:b/>
          <w:sz w:val="36"/>
          <w:szCs w:val="36"/>
        </w:rPr>
        <w:t>转发福建省社科联关于推荐2018年福建省百场社会科学专题报告会报告人和选题的通知</w:t>
      </w:r>
    </w:p>
    <w:p w:rsidR="009E0B63" w:rsidRPr="000D2082" w:rsidRDefault="009E0B63" w:rsidP="009E0B63">
      <w:pPr>
        <w:jc w:val="center"/>
        <w:rPr>
          <w:rFonts w:asciiTheme="majorEastAsia" w:eastAsiaTheme="majorEastAsia" w:hAnsiTheme="majorEastAsia"/>
          <w:b/>
          <w:sz w:val="36"/>
          <w:szCs w:val="36"/>
        </w:rPr>
      </w:pPr>
      <w:r w:rsidRPr="000D2082">
        <w:rPr>
          <w:rFonts w:asciiTheme="majorEastAsia" w:eastAsiaTheme="majorEastAsia" w:hAnsiTheme="majorEastAsia" w:hint="eastAsia"/>
          <w:b/>
          <w:sz w:val="36"/>
          <w:szCs w:val="36"/>
        </w:rPr>
        <w:t xml:space="preserve">  </w:t>
      </w:r>
      <w:r w:rsidR="000D2082" w:rsidRPr="000D2082">
        <w:rPr>
          <w:rFonts w:asciiTheme="majorEastAsia" w:eastAsiaTheme="majorEastAsia" w:hAnsiTheme="majorEastAsia" w:hint="eastAsia"/>
          <w:b/>
          <w:sz w:val="36"/>
          <w:szCs w:val="36"/>
        </w:rPr>
        <w:t>(2018-</w:t>
      </w:r>
      <w:r w:rsidR="00C06968">
        <w:rPr>
          <w:rFonts w:asciiTheme="majorEastAsia" w:eastAsiaTheme="majorEastAsia" w:hAnsiTheme="majorEastAsia" w:hint="eastAsia"/>
          <w:b/>
          <w:sz w:val="36"/>
          <w:szCs w:val="36"/>
        </w:rPr>
        <w:t>1</w:t>
      </w:r>
      <w:bookmarkStart w:id="0" w:name="_GoBack"/>
      <w:bookmarkEnd w:id="0"/>
      <w:r w:rsidR="000D2082" w:rsidRPr="000D2082">
        <w:rPr>
          <w:rFonts w:asciiTheme="majorEastAsia" w:eastAsiaTheme="majorEastAsia" w:hAnsiTheme="majorEastAsia" w:hint="eastAsia"/>
          <w:b/>
          <w:sz w:val="36"/>
          <w:szCs w:val="36"/>
        </w:rPr>
        <w:t>)</w:t>
      </w:r>
    </w:p>
    <w:p w:rsidR="009E0B63" w:rsidRPr="008C455E" w:rsidRDefault="00A1248B" w:rsidP="009E0B63">
      <w:pPr>
        <w:spacing w:line="600" w:lineRule="exact"/>
        <w:rPr>
          <w:rFonts w:ascii="仿宋" w:eastAsia="仿宋" w:hAnsi="仿宋"/>
          <w:sz w:val="32"/>
          <w:szCs w:val="32"/>
        </w:rPr>
      </w:pPr>
      <w:r w:rsidRPr="008C455E">
        <w:rPr>
          <w:rFonts w:ascii="仿宋" w:eastAsia="仿宋" w:hAnsi="仿宋" w:hint="eastAsia"/>
          <w:sz w:val="32"/>
          <w:szCs w:val="32"/>
        </w:rPr>
        <w:t>各院、系、部</w:t>
      </w:r>
      <w:r w:rsidR="009E0B63" w:rsidRPr="008C455E">
        <w:rPr>
          <w:rFonts w:ascii="仿宋" w:eastAsia="仿宋" w:hAnsi="仿宋" w:hint="eastAsia"/>
          <w:sz w:val="32"/>
          <w:szCs w:val="32"/>
        </w:rPr>
        <w:t>：</w:t>
      </w:r>
    </w:p>
    <w:p w:rsidR="009E0B63" w:rsidRPr="00620E8B" w:rsidRDefault="00A1248B" w:rsidP="000D2082">
      <w:pPr>
        <w:ind w:firstLineChars="200" w:firstLine="640"/>
        <w:rPr>
          <w:rFonts w:ascii="仿宋" w:eastAsia="仿宋" w:hAnsi="仿宋"/>
          <w:sz w:val="32"/>
          <w:szCs w:val="32"/>
        </w:rPr>
      </w:pPr>
      <w:r w:rsidRPr="008C455E">
        <w:rPr>
          <w:rFonts w:ascii="仿宋" w:eastAsia="仿宋" w:hAnsi="仿宋" w:hint="eastAsia"/>
          <w:sz w:val="32"/>
          <w:szCs w:val="32"/>
        </w:rPr>
        <w:t>现将《福建省社科联关于推荐2018年福建省百场社会科学专题报告会报告人和选题的通知》（闽社科联〔2018〕28号）转发你们</w:t>
      </w:r>
      <w:r w:rsidR="00620E8B">
        <w:rPr>
          <w:rFonts w:ascii="仿宋" w:eastAsia="仿宋" w:hAnsi="仿宋" w:hint="eastAsia"/>
          <w:sz w:val="32"/>
          <w:szCs w:val="32"/>
        </w:rPr>
        <w:t>，请</w:t>
      </w:r>
      <w:r w:rsidR="009E0B63" w:rsidRPr="008C455E">
        <w:rPr>
          <w:rFonts w:ascii="仿宋" w:eastAsia="仿宋" w:hAnsi="仿宋" w:hint="eastAsia"/>
          <w:sz w:val="32"/>
          <w:szCs w:val="32"/>
        </w:rPr>
        <w:t>认真组织，积极申报，并于5月3</w:t>
      </w:r>
      <w:r w:rsidR="00620E8B">
        <w:rPr>
          <w:rFonts w:ascii="仿宋" w:eastAsia="仿宋" w:hAnsi="仿宋" w:hint="eastAsia"/>
          <w:sz w:val="32"/>
          <w:szCs w:val="32"/>
        </w:rPr>
        <w:t>日前将推荐表（电子版）</w:t>
      </w:r>
      <w:hyperlink r:id="rId7" w:history="1">
        <w:r w:rsidR="00620E8B" w:rsidRPr="00620E8B">
          <w:rPr>
            <w:rStyle w:val="a6"/>
            <w:rFonts w:ascii="仿宋" w:eastAsia="仿宋" w:hAnsi="仿宋" w:hint="eastAsia"/>
            <w:color w:val="auto"/>
            <w:sz w:val="32"/>
            <w:szCs w:val="32"/>
            <w:u w:val="none"/>
          </w:rPr>
          <w:t>发送至科研处吴丽萍邮箱343755198@qq.com</w:t>
        </w:r>
      </w:hyperlink>
      <w:r w:rsidR="00620E8B" w:rsidRPr="00620E8B">
        <w:rPr>
          <w:rFonts w:ascii="仿宋" w:eastAsia="仿宋" w:hAnsi="仿宋" w:hint="eastAsia"/>
          <w:sz w:val="32"/>
          <w:szCs w:val="32"/>
        </w:rPr>
        <w:t>。</w:t>
      </w:r>
    </w:p>
    <w:p w:rsidR="009E0B63" w:rsidRPr="008C455E" w:rsidRDefault="009E0B63" w:rsidP="009E0B63">
      <w:pPr>
        <w:spacing w:line="600" w:lineRule="exact"/>
        <w:ind w:left="1600" w:hangingChars="500" w:hanging="1600"/>
        <w:rPr>
          <w:rFonts w:ascii="仿宋" w:eastAsia="仿宋" w:hAnsi="仿宋"/>
          <w:sz w:val="32"/>
          <w:szCs w:val="32"/>
        </w:rPr>
      </w:pPr>
    </w:p>
    <w:p w:rsidR="009E0B63" w:rsidRPr="008C455E" w:rsidRDefault="009E0B63" w:rsidP="009E0B63">
      <w:pPr>
        <w:spacing w:line="600" w:lineRule="exact"/>
        <w:ind w:left="1600" w:hangingChars="500" w:hanging="1600"/>
        <w:rPr>
          <w:rFonts w:ascii="仿宋" w:eastAsia="仿宋" w:hAnsi="仿宋"/>
          <w:sz w:val="32"/>
          <w:szCs w:val="32"/>
        </w:rPr>
      </w:pPr>
    </w:p>
    <w:p w:rsidR="009E0B63" w:rsidRPr="008C455E" w:rsidRDefault="009E0B63" w:rsidP="0009227F">
      <w:pPr>
        <w:spacing w:line="600" w:lineRule="exact"/>
        <w:ind w:leftChars="761" w:left="1598" w:firstLineChars="900" w:firstLine="2880"/>
        <w:jc w:val="right"/>
        <w:rPr>
          <w:rFonts w:ascii="仿宋" w:eastAsia="仿宋" w:hAnsi="仿宋"/>
          <w:sz w:val="32"/>
          <w:szCs w:val="32"/>
        </w:rPr>
      </w:pPr>
      <w:r w:rsidRPr="008C455E">
        <w:rPr>
          <w:rFonts w:ascii="仿宋" w:eastAsia="仿宋" w:hAnsi="仿宋" w:hint="eastAsia"/>
          <w:sz w:val="32"/>
          <w:szCs w:val="32"/>
        </w:rPr>
        <w:t>科研处</w:t>
      </w:r>
    </w:p>
    <w:p w:rsidR="009E0B63" w:rsidRDefault="009E0B63" w:rsidP="0009227F">
      <w:pPr>
        <w:spacing w:line="600" w:lineRule="exact"/>
        <w:ind w:leftChars="761" w:left="1598" w:firstLineChars="1100" w:firstLine="3520"/>
        <w:jc w:val="right"/>
        <w:rPr>
          <w:rFonts w:ascii="仿宋" w:eastAsia="仿宋" w:hAnsi="仿宋" w:hint="eastAsia"/>
          <w:sz w:val="32"/>
          <w:szCs w:val="32"/>
        </w:rPr>
      </w:pPr>
      <w:r w:rsidRPr="008C455E">
        <w:rPr>
          <w:rFonts w:ascii="仿宋" w:eastAsia="仿宋" w:hAnsi="仿宋" w:hint="eastAsia"/>
          <w:sz w:val="32"/>
          <w:szCs w:val="32"/>
        </w:rPr>
        <w:t>2018年4月20日</w:t>
      </w: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09227F">
      <w:pPr>
        <w:spacing w:line="600" w:lineRule="exact"/>
        <w:ind w:leftChars="761" w:left="1598" w:firstLineChars="1100" w:firstLine="3520"/>
        <w:jc w:val="right"/>
        <w:rPr>
          <w:rFonts w:ascii="仿宋" w:eastAsia="仿宋" w:hAnsi="仿宋" w:hint="eastAsia"/>
          <w:sz w:val="32"/>
          <w:szCs w:val="32"/>
        </w:rPr>
      </w:pPr>
    </w:p>
    <w:p w:rsidR="00C06968" w:rsidRDefault="00C06968" w:rsidP="00C06968">
      <w:pPr>
        <w:pStyle w:val="a7"/>
        <w:rPr>
          <w:rFonts w:ascii="仿宋_GB2312" w:eastAsia="仿宋_GB2312" w:hAnsi="宋体" w:hint="eastAsia"/>
          <w:sz w:val="34"/>
          <w:szCs w:val="34"/>
        </w:rPr>
      </w:pPr>
    </w:p>
    <w:p w:rsidR="00C06968" w:rsidRDefault="00C06968" w:rsidP="00C06968">
      <w:pPr>
        <w:pStyle w:val="a7"/>
        <w:rPr>
          <w:rFonts w:ascii="仿宋_GB2312" w:eastAsia="仿宋_GB2312" w:hAnsi="宋体" w:hint="eastAsia"/>
          <w:sz w:val="34"/>
          <w:szCs w:val="34"/>
        </w:rPr>
      </w:pPr>
    </w:p>
    <w:p w:rsidR="00C06968" w:rsidRDefault="00C06968" w:rsidP="00C06968">
      <w:pPr>
        <w:pStyle w:val="a7"/>
        <w:rPr>
          <w:rFonts w:ascii="仿宋_GB2312" w:eastAsia="仿宋_GB2312" w:hAnsi="宋体" w:hint="eastAsia"/>
          <w:sz w:val="34"/>
          <w:szCs w:val="34"/>
        </w:rPr>
      </w:pPr>
    </w:p>
    <w:p w:rsidR="00C06968" w:rsidRDefault="00C06968" w:rsidP="00C06968">
      <w:pPr>
        <w:pStyle w:val="a7"/>
        <w:rPr>
          <w:rFonts w:ascii="仿宋_GB2312" w:eastAsia="仿宋_GB2312" w:hAnsi="宋体" w:hint="eastAsia"/>
          <w:sz w:val="34"/>
          <w:szCs w:val="34"/>
        </w:rPr>
      </w:pPr>
    </w:p>
    <w:p w:rsidR="00C06968" w:rsidRDefault="00C06968" w:rsidP="00C06968">
      <w:pPr>
        <w:pStyle w:val="a7"/>
        <w:rPr>
          <w:rFonts w:ascii="仿宋_GB2312" w:eastAsia="仿宋_GB2312" w:hAnsi="宋体" w:hint="eastAsia"/>
          <w:sz w:val="34"/>
          <w:szCs w:val="34"/>
        </w:rPr>
      </w:pPr>
    </w:p>
    <w:p w:rsidR="00C06968" w:rsidRPr="004078A1" w:rsidRDefault="00C06968" w:rsidP="00C06968">
      <w:pPr>
        <w:pStyle w:val="a7"/>
        <w:rPr>
          <w:rFonts w:ascii="宋体" w:hAnsi="宋体" w:hint="eastAsia"/>
          <w:szCs w:val="36"/>
        </w:rPr>
      </w:pPr>
      <w:r w:rsidRPr="00CB40A0">
        <w:rPr>
          <w:rFonts w:ascii="仿宋_GB2312" w:eastAsia="仿宋_GB2312" w:hAnsi="宋体" w:hint="eastAsia"/>
          <w:sz w:val="34"/>
          <w:szCs w:val="34"/>
        </w:rPr>
        <w:t>闽社科联〔201</w:t>
      </w:r>
      <w:r>
        <w:rPr>
          <w:rFonts w:ascii="仿宋_GB2312" w:eastAsia="仿宋_GB2312" w:hAnsi="宋体" w:hint="eastAsia"/>
          <w:sz w:val="34"/>
          <w:szCs w:val="34"/>
        </w:rPr>
        <w:t>8</w:t>
      </w:r>
      <w:r w:rsidRPr="00CB40A0">
        <w:rPr>
          <w:rFonts w:ascii="仿宋_GB2312" w:eastAsia="仿宋_GB2312" w:hAnsi="宋体" w:hint="eastAsia"/>
          <w:sz w:val="34"/>
          <w:szCs w:val="34"/>
        </w:rPr>
        <w:t>〕</w:t>
      </w:r>
      <w:r>
        <w:rPr>
          <w:rFonts w:ascii="仿宋_GB2312" w:eastAsia="仿宋_GB2312" w:hAnsi="宋体" w:hint="eastAsia"/>
          <w:sz w:val="34"/>
          <w:szCs w:val="34"/>
        </w:rPr>
        <w:t>28号</w:t>
      </w:r>
    </w:p>
    <w:p w:rsidR="00C06968" w:rsidRDefault="00C06968" w:rsidP="00C06968">
      <w:pPr>
        <w:spacing w:line="240" w:lineRule="exact"/>
        <w:ind w:firstLineChars="250" w:firstLine="750"/>
        <w:rPr>
          <w:rFonts w:ascii="方正黑体简体" w:eastAsia="方正黑体简体" w:hint="eastAsia"/>
          <w:sz w:val="28"/>
          <w:szCs w:val="28"/>
        </w:rPr>
      </w:pPr>
      <w:r>
        <w:rPr>
          <w:rFonts w:ascii="仿宋_GB2312" w:eastAsia="仿宋_GB2312" w:hint="eastAsia"/>
          <w:sz w:val="30"/>
          <w:szCs w:val="30"/>
        </w:rPr>
        <w:t xml:space="preserve">           </w:t>
      </w:r>
      <w:r>
        <w:rPr>
          <w:rFonts w:ascii="方正黑体简体" w:eastAsia="方正黑体简体"/>
          <w:sz w:val="28"/>
          <w:szCs w:val="28"/>
        </w:rPr>
        <w:tab/>
      </w:r>
    </w:p>
    <w:p w:rsidR="00C06968" w:rsidRDefault="00C06968" w:rsidP="00C06968">
      <w:pPr>
        <w:spacing w:line="240" w:lineRule="exact"/>
        <w:ind w:firstLineChars="250" w:firstLine="700"/>
        <w:rPr>
          <w:rFonts w:ascii="方正黑体简体" w:eastAsia="方正黑体简体" w:hint="eastAsia"/>
          <w:sz w:val="28"/>
          <w:szCs w:val="28"/>
        </w:rPr>
      </w:pPr>
    </w:p>
    <w:p w:rsidR="00C06968" w:rsidRDefault="00C06968" w:rsidP="00C06968">
      <w:pPr>
        <w:spacing w:line="240" w:lineRule="exact"/>
        <w:ind w:firstLineChars="250" w:firstLine="700"/>
        <w:rPr>
          <w:rFonts w:ascii="方正黑体简体" w:eastAsia="方正黑体简体" w:hint="eastAsia"/>
          <w:sz w:val="28"/>
          <w:szCs w:val="28"/>
        </w:rPr>
      </w:pPr>
    </w:p>
    <w:p w:rsidR="00C06968" w:rsidRPr="008473C2" w:rsidRDefault="00C06968" w:rsidP="00C06968">
      <w:pPr>
        <w:spacing w:line="240" w:lineRule="exact"/>
        <w:ind w:firstLineChars="250" w:firstLine="700"/>
        <w:rPr>
          <w:rFonts w:ascii="方正黑体简体" w:eastAsia="方正黑体简体" w:hint="eastAsia"/>
          <w:sz w:val="28"/>
          <w:szCs w:val="28"/>
        </w:rPr>
      </w:pPr>
    </w:p>
    <w:p w:rsidR="00C06968" w:rsidRPr="00DE1860" w:rsidRDefault="00C06968" w:rsidP="00C06968">
      <w:pPr>
        <w:snapToGrid w:val="0"/>
        <w:spacing w:line="600" w:lineRule="exact"/>
        <w:jc w:val="center"/>
        <w:rPr>
          <w:rFonts w:ascii="方正小标宋_GBK" w:eastAsia="方正小标宋_GBK" w:hAnsi="华文中宋"/>
          <w:sz w:val="44"/>
          <w:szCs w:val="44"/>
        </w:rPr>
      </w:pPr>
      <w:r w:rsidRPr="00DE1860">
        <w:rPr>
          <w:rFonts w:ascii="方正小标宋_GBK" w:eastAsia="方正小标宋_GBK" w:hAnsi="华文中宋" w:hint="eastAsia"/>
          <w:sz w:val="44"/>
          <w:szCs w:val="44"/>
        </w:rPr>
        <w:t>福建省社科联关于推荐</w:t>
      </w:r>
      <w:r w:rsidRPr="00DE1860">
        <w:rPr>
          <w:rFonts w:ascii="方正小标宋_GBK" w:eastAsia="方正小标宋_GBK" w:hAnsi="华文中宋"/>
          <w:sz w:val="44"/>
          <w:szCs w:val="44"/>
        </w:rPr>
        <w:t>2018</w:t>
      </w:r>
      <w:r w:rsidRPr="00DE1860">
        <w:rPr>
          <w:rFonts w:ascii="方正小标宋_GBK" w:eastAsia="方正小标宋_GBK" w:hAnsi="华文中宋" w:hint="eastAsia"/>
          <w:sz w:val="44"/>
          <w:szCs w:val="44"/>
        </w:rPr>
        <w:t>年福建省百场</w:t>
      </w:r>
    </w:p>
    <w:p w:rsidR="00C06968" w:rsidRPr="00DE1860" w:rsidRDefault="00C06968" w:rsidP="00C06968">
      <w:pPr>
        <w:snapToGrid w:val="0"/>
        <w:spacing w:line="600" w:lineRule="exact"/>
        <w:jc w:val="center"/>
        <w:rPr>
          <w:rFonts w:ascii="方正小标宋_GBK" w:eastAsia="方正小标宋_GBK" w:hAnsi="华文中宋"/>
          <w:sz w:val="44"/>
          <w:szCs w:val="44"/>
        </w:rPr>
      </w:pPr>
      <w:r w:rsidRPr="00DE1860">
        <w:rPr>
          <w:rFonts w:ascii="方正小标宋_GBK" w:eastAsia="方正小标宋_GBK" w:hAnsi="华文中宋" w:hint="eastAsia"/>
          <w:sz w:val="44"/>
          <w:szCs w:val="44"/>
        </w:rPr>
        <w:t>社会科学专题报告会报告人和选题的通知</w:t>
      </w:r>
    </w:p>
    <w:p w:rsidR="00C06968" w:rsidRPr="00915F2A" w:rsidRDefault="00C06968" w:rsidP="00C06968">
      <w:pPr>
        <w:widowControl/>
        <w:spacing w:line="420" w:lineRule="atLeast"/>
        <w:ind w:firstLine="525"/>
        <w:jc w:val="left"/>
        <w:rPr>
          <w:spacing w:val="30"/>
          <w:kern w:val="0"/>
        </w:rPr>
      </w:pPr>
    </w:p>
    <w:p w:rsidR="00C06968" w:rsidRPr="00CF4E55" w:rsidRDefault="00C06968" w:rsidP="00C06968">
      <w:pPr>
        <w:spacing w:line="460" w:lineRule="exact"/>
        <w:jc w:val="left"/>
        <w:rPr>
          <w:rFonts w:eastAsia="仿宋"/>
          <w:kern w:val="0"/>
          <w:sz w:val="32"/>
          <w:szCs w:val="32"/>
        </w:rPr>
      </w:pPr>
      <w:r w:rsidRPr="00CF4E55">
        <w:rPr>
          <w:rFonts w:eastAsia="仿宋" w:hAnsi="仿宋" w:cs="仿宋" w:hint="eastAsia"/>
          <w:kern w:val="0"/>
          <w:sz w:val="32"/>
          <w:szCs w:val="32"/>
        </w:rPr>
        <w:t>各设区市和高校社科联，各有关高校、党校、社科研究单位社科处（科研处），各有关省级学会（研究会、协会）：</w:t>
      </w:r>
    </w:p>
    <w:p w:rsidR="00C06968" w:rsidRPr="00CF4E55" w:rsidRDefault="00C06968" w:rsidP="00C06968">
      <w:pPr>
        <w:spacing w:line="460" w:lineRule="exact"/>
        <w:jc w:val="left"/>
        <w:rPr>
          <w:rFonts w:eastAsia="仿宋"/>
          <w:kern w:val="0"/>
          <w:sz w:val="32"/>
          <w:szCs w:val="32"/>
        </w:rPr>
      </w:pPr>
      <w:r w:rsidRPr="00CF4E55">
        <w:rPr>
          <w:rFonts w:eastAsia="仿宋"/>
          <w:kern w:val="0"/>
          <w:sz w:val="32"/>
          <w:szCs w:val="32"/>
        </w:rPr>
        <w:t xml:space="preserve">    </w:t>
      </w:r>
      <w:r w:rsidRPr="00CF4E55">
        <w:rPr>
          <w:rFonts w:eastAsia="仿宋" w:hAnsi="仿宋" w:cs="仿宋" w:hint="eastAsia"/>
          <w:kern w:val="0"/>
          <w:sz w:val="32"/>
          <w:szCs w:val="32"/>
        </w:rPr>
        <w:t>为组织开展好</w:t>
      </w:r>
      <w:r w:rsidRPr="00CF4E55">
        <w:rPr>
          <w:rFonts w:eastAsia="仿宋"/>
          <w:kern w:val="0"/>
          <w:sz w:val="32"/>
          <w:szCs w:val="32"/>
        </w:rPr>
        <w:t>2018</w:t>
      </w:r>
      <w:r w:rsidRPr="00CF4E55">
        <w:rPr>
          <w:rFonts w:eastAsia="仿宋" w:hAnsi="仿宋" w:cs="仿宋" w:hint="eastAsia"/>
          <w:kern w:val="0"/>
          <w:sz w:val="32"/>
          <w:szCs w:val="32"/>
        </w:rPr>
        <w:t>年福建省百场社会科学专题报告会，特向各有关单位征集报告会报告人和选题，具体如下：</w:t>
      </w:r>
    </w:p>
    <w:p w:rsidR="00C06968" w:rsidRPr="00DE1860" w:rsidRDefault="00C06968" w:rsidP="00C06968">
      <w:pPr>
        <w:spacing w:line="460" w:lineRule="exact"/>
        <w:jc w:val="left"/>
        <w:rPr>
          <w:rFonts w:ascii="黑体" w:eastAsia="黑体" w:hAnsi="黑体"/>
          <w:bCs/>
          <w:kern w:val="0"/>
          <w:sz w:val="32"/>
          <w:szCs w:val="32"/>
        </w:rPr>
      </w:pPr>
      <w:r w:rsidRPr="00915F2A">
        <w:rPr>
          <w:rFonts w:eastAsia="仿宋"/>
          <w:b/>
          <w:bCs/>
          <w:kern w:val="0"/>
          <w:sz w:val="32"/>
          <w:szCs w:val="32"/>
        </w:rPr>
        <w:t xml:space="preserve">    </w:t>
      </w:r>
      <w:r w:rsidRPr="00DE1860">
        <w:rPr>
          <w:rFonts w:ascii="黑体" w:eastAsia="黑体" w:hAnsi="黑体" w:cs="仿宋" w:hint="eastAsia"/>
          <w:bCs/>
          <w:kern w:val="0"/>
          <w:sz w:val="32"/>
          <w:szCs w:val="32"/>
        </w:rPr>
        <w:t>一、报告会选题要求</w:t>
      </w:r>
    </w:p>
    <w:p w:rsidR="00C06968" w:rsidRPr="00915F2A" w:rsidRDefault="00C06968" w:rsidP="00C06968">
      <w:pPr>
        <w:spacing w:line="460" w:lineRule="exact"/>
        <w:ind w:firstLineChars="200" w:firstLine="640"/>
        <w:jc w:val="left"/>
        <w:rPr>
          <w:rFonts w:eastAsia="仿宋"/>
          <w:kern w:val="0"/>
          <w:sz w:val="32"/>
          <w:szCs w:val="32"/>
        </w:rPr>
      </w:pPr>
      <w:r w:rsidRPr="00915F2A">
        <w:rPr>
          <w:rFonts w:eastAsia="仿宋"/>
          <w:kern w:val="0"/>
          <w:sz w:val="32"/>
          <w:szCs w:val="32"/>
        </w:rPr>
        <w:t>1</w:t>
      </w:r>
      <w:r w:rsidRPr="00915F2A">
        <w:rPr>
          <w:rFonts w:eastAsia="仿宋" w:hAnsi="仿宋" w:cs="仿宋" w:hint="eastAsia"/>
          <w:kern w:val="0"/>
          <w:sz w:val="32"/>
          <w:szCs w:val="32"/>
        </w:rPr>
        <w:t>、学习贯彻</w:t>
      </w:r>
      <w:r w:rsidRPr="00965652">
        <w:rPr>
          <w:rFonts w:ascii="仿宋_GB2312" w:eastAsia="仿宋_GB2312" w:cs="仿宋_GB2312" w:hint="eastAsia"/>
          <w:sz w:val="32"/>
          <w:szCs w:val="32"/>
        </w:rPr>
        <w:t>习近平新时代中国特色社会主义思想</w:t>
      </w:r>
      <w:r>
        <w:rPr>
          <w:rFonts w:ascii="仿宋_GB2312" w:eastAsia="仿宋_GB2312" w:cs="仿宋_GB2312" w:hint="eastAsia"/>
          <w:sz w:val="32"/>
          <w:szCs w:val="32"/>
        </w:rPr>
        <w:t>和</w:t>
      </w:r>
      <w:r w:rsidRPr="00965652">
        <w:rPr>
          <w:rFonts w:ascii="仿宋_GB2312" w:eastAsia="仿宋_GB2312" w:cs="仿宋_GB2312" w:hint="eastAsia"/>
          <w:sz w:val="32"/>
          <w:szCs w:val="32"/>
        </w:rPr>
        <w:t>党的十九大精神</w:t>
      </w:r>
      <w:r>
        <w:rPr>
          <w:rFonts w:eastAsia="仿宋" w:hAnsi="仿宋" w:cs="仿宋" w:hint="eastAsia"/>
          <w:kern w:val="0"/>
          <w:sz w:val="32"/>
          <w:szCs w:val="32"/>
        </w:rPr>
        <w:t>以及</w:t>
      </w:r>
      <w:r w:rsidRPr="00965652">
        <w:rPr>
          <w:rFonts w:ascii="仿宋_GB2312" w:eastAsia="仿宋_GB2312" w:cs="仿宋_GB2312" w:hint="eastAsia"/>
          <w:sz w:val="32"/>
          <w:szCs w:val="32"/>
        </w:rPr>
        <w:t>习近平总书记在福建工作期间的思想和</w:t>
      </w:r>
      <w:r>
        <w:rPr>
          <w:rFonts w:ascii="仿宋_GB2312" w:eastAsia="仿宋_GB2312" w:cs="仿宋_GB2312" w:hint="eastAsia"/>
          <w:sz w:val="32"/>
          <w:szCs w:val="32"/>
        </w:rPr>
        <w:t>观点</w:t>
      </w:r>
      <w:r w:rsidRPr="00965652">
        <w:rPr>
          <w:rFonts w:ascii="仿宋_GB2312" w:eastAsia="仿宋_GB2312" w:cs="仿宋_GB2312" w:hint="eastAsia"/>
          <w:sz w:val="32"/>
          <w:szCs w:val="32"/>
        </w:rPr>
        <w:t>，比如，摆脱贫困、对外开放、</w:t>
      </w:r>
      <w:proofErr w:type="gramStart"/>
      <w:r w:rsidRPr="00965652">
        <w:rPr>
          <w:rFonts w:ascii="仿宋_GB2312" w:eastAsia="仿宋_GB2312" w:cs="仿宋_GB2312" w:hint="eastAsia"/>
          <w:sz w:val="32"/>
          <w:szCs w:val="32"/>
        </w:rPr>
        <w:t>生态省</w:t>
      </w:r>
      <w:proofErr w:type="gramEnd"/>
      <w:r w:rsidRPr="00965652">
        <w:rPr>
          <w:rFonts w:ascii="仿宋_GB2312" w:eastAsia="仿宋_GB2312" w:cs="仿宋_GB2312" w:hint="eastAsia"/>
          <w:sz w:val="32"/>
          <w:szCs w:val="32"/>
        </w:rPr>
        <w:t>建设、数字福建建设、马上就办等等</w:t>
      </w:r>
      <w:r>
        <w:rPr>
          <w:rFonts w:ascii="仿宋_GB2312" w:eastAsia="仿宋_GB2312" w:cs="仿宋_GB2312" w:hint="eastAsia"/>
          <w:sz w:val="32"/>
          <w:szCs w:val="32"/>
        </w:rPr>
        <w:t>的选题</w:t>
      </w:r>
      <w:r w:rsidRPr="00915F2A">
        <w:rPr>
          <w:rFonts w:eastAsia="仿宋" w:hAnsi="仿宋" w:cs="仿宋" w:hint="eastAsia"/>
          <w:kern w:val="0"/>
          <w:sz w:val="32"/>
          <w:szCs w:val="32"/>
        </w:rPr>
        <w:t>；</w:t>
      </w:r>
    </w:p>
    <w:p w:rsidR="00C06968" w:rsidRPr="00915F2A" w:rsidRDefault="00C06968" w:rsidP="00C06968">
      <w:pPr>
        <w:spacing w:line="460" w:lineRule="exact"/>
        <w:ind w:firstLineChars="200" w:firstLine="640"/>
        <w:jc w:val="left"/>
        <w:rPr>
          <w:rFonts w:eastAsia="仿宋"/>
          <w:kern w:val="0"/>
          <w:sz w:val="32"/>
          <w:szCs w:val="32"/>
        </w:rPr>
      </w:pPr>
      <w:r w:rsidRPr="00915F2A">
        <w:rPr>
          <w:rFonts w:eastAsia="仿宋"/>
          <w:kern w:val="0"/>
          <w:sz w:val="32"/>
          <w:szCs w:val="32"/>
        </w:rPr>
        <w:t>2</w:t>
      </w:r>
      <w:r w:rsidRPr="00915F2A">
        <w:rPr>
          <w:rFonts w:eastAsia="仿宋" w:hAnsi="仿宋" w:cs="仿宋" w:hint="eastAsia"/>
          <w:kern w:val="0"/>
          <w:sz w:val="32"/>
          <w:szCs w:val="32"/>
        </w:rPr>
        <w:t>、学习贯彻</w:t>
      </w:r>
      <w:r w:rsidRPr="00965652">
        <w:rPr>
          <w:rFonts w:ascii="仿宋_GB2312" w:eastAsia="仿宋_GB2312" w:cs="仿宋_GB2312" w:hint="eastAsia"/>
          <w:sz w:val="32"/>
          <w:szCs w:val="32"/>
        </w:rPr>
        <w:t>省委十届四次、五次全会</w:t>
      </w:r>
      <w:r>
        <w:rPr>
          <w:rFonts w:ascii="仿宋_GB2312" w:eastAsia="仿宋_GB2312" w:cs="仿宋_GB2312" w:hint="eastAsia"/>
          <w:sz w:val="32"/>
          <w:szCs w:val="32"/>
        </w:rPr>
        <w:t>精神</w:t>
      </w:r>
      <w:r w:rsidRPr="00915F2A">
        <w:rPr>
          <w:rFonts w:eastAsia="仿宋" w:hAnsi="仿宋" w:cs="仿宋" w:hint="eastAsia"/>
          <w:kern w:val="0"/>
          <w:sz w:val="32"/>
          <w:szCs w:val="32"/>
        </w:rPr>
        <w:t>以及我省改革发展中的重大理论和现实问题的选题，如创新驱动、产业结构调整、自贸区建设、</w:t>
      </w:r>
      <w:r w:rsidRPr="00915F2A">
        <w:rPr>
          <w:rFonts w:eastAsia="仿宋"/>
          <w:kern w:val="0"/>
          <w:sz w:val="32"/>
          <w:szCs w:val="32"/>
        </w:rPr>
        <w:t>“</w:t>
      </w:r>
      <w:r w:rsidRPr="00915F2A">
        <w:rPr>
          <w:rFonts w:eastAsia="仿宋" w:hAnsi="仿宋" w:cs="仿宋" w:hint="eastAsia"/>
          <w:kern w:val="0"/>
          <w:sz w:val="32"/>
          <w:szCs w:val="32"/>
        </w:rPr>
        <w:t>一带一路</w:t>
      </w:r>
      <w:r w:rsidRPr="00915F2A">
        <w:rPr>
          <w:rFonts w:eastAsia="仿宋"/>
          <w:kern w:val="0"/>
          <w:sz w:val="32"/>
          <w:szCs w:val="32"/>
        </w:rPr>
        <w:t>”</w:t>
      </w:r>
      <w:r w:rsidRPr="00915F2A">
        <w:rPr>
          <w:rFonts w:eastAsia="仿宋" w:hAnsi="仿宋" w:cs="仿宋" w:hint="eastAsia"/>
          <w:kern w:val="0"/>
          <w:sz w:val="32"/>
          <w:szCs w:val="32"/>
        </w:rPr>
        <w:t>建设、闽台交流融合等；</w:t>
      </w:r>
    </w:p>
    <w:p w:rsidR="00C06968" w:rsidRPr="00915F2A" w:rsidRDefault="00C06968" w:rsidP="00C06968">
      <w:pPr>
        <w:spacing w:line="460" w:lineRule="exact"/>
        <w:ind w:firstLineChars="200" w:firstLine="640"/>
        <w:jc w:val="left"/>
        <w:rPr>
          <w:rFonts w:eastAsia="仿宋"/>
          <w:kern w:val="0"/>
          <w:sz w:val="32"/>
          <w:szCs w:val="32"/>
        </w:rPr>
      </w:pPr>
      <w:r w:rsidRPr="00915F2A">
        <w:rPr>
          <w:rFonts w:eastAsia="仿宋"/>
          <w:kern w:val="0"/>
          <w:sz w:val="32"/>
          <w:szCs w:val="32"/>
        </w:rPr>
        <w:t>3</w:t>
      </w:r>
      <w:r w:rsidRPr="00915F2A">
        <w:rPr>
          <w:rFonts w:eastAsia="仿宋" w:hAnsi="仿宋" w:cs="仿宋" w:hint="eastAsia"/>
          <w:kern w:val="0"/>
          <w:sz w:val="32"/>
          <w:szCs w:val="32"/>
        </w:rPr>
        <w:t>、学习贯彻中办、国办</w:t>
      </w:r>
      <w:r w:rsidRPr="00915F2A">
        <w:rPr>
          <w:rFonts w:eastAsia="仿宋" w:hAnsi="仿宋" w:cs="仿宋" w:hint="eastAsia"/>
          <w:color w:val="000000"/>
          <w:sz w:val="32"/>
          <w:szCs w:val="32"/>
          <w:shd w:val="clear" w:color="auto" w:fill="FFFFFF"/>
        </w:rPr>
        <w:t>《关于实施中华优秀传统文化传承发展工程的意见》精神和</w:t>
      </w:r>
      <w:r w:rsidRPr="00915F2A">
        <w:rPr>
          <w:rFonts w:eastAsia="仿宋" w:hAnsi="仿宋" w:cs="仿宋" w:hint="eastAsia"/>
          <w:kern w:val="0"/>
          <w:sz w:val="32"/>
          <w:szCs w:val="32"/>
        </w:rPr>
        <w:t>中华优秀文化传统的选题，以及宣传和弘扬朱子文化、红色文化、闽南文化、客家文化、妈祖文化、</w:t>
      </w:r>
      <w:proofErr w:type="gramStart"/>
      <w:r w:rsidRPr="00915F2A">
        <w:rPr>
          <w:rFonts w:eastAsia="仿宋" w:hAnsi="仿宋" w:cs="仿宋" w:hint="eastAsia"/>
          <w:kern w:val="0"/>
          <w:sz w:val="32"/>
          <w:szCs w:val="32"/>
        </w:rPr>
        <w:t>闽都文化</w:t>
      </w:r>
      <w:proofErr w:type="gramEnd"/>
      <w:r w:rsidRPr="00915F2A">
        <w:rPr>
          <w:rFonts w:eastAsia="仿宋" w:hAnsi="仿宋" w:cs="仿宋" w:hint="eastAsia"/>
          <w:kern w:val="0"/>
          <w:sz w:val="32"/>
          <w:szCs w:val="32"/>
        </w:rPr>
        <w:t>、畲族文化等福建地方历史文化的选题。</w:t>
      </w:r>
    </w:p>
    <w:p w:rsidR="00C06968" w:rsidRPr="00DE1860" w:rsidRDefault="00C06968" w:rsidP="00C06968">
      <w:pPr>
        <w:spacing w:line="460" w:lineRule="exact"/>
        <w:jc w:val="left"/>
        <w:rPr>
          <w:rFonts w:ascii="黑体" w:eastAsia="黑体" w:hAnsi="黑体" w:cs="仿宋"/>
          <w:bCs/>
          <w:kern w:val="0"/>
          <w:sz w:val="32"/>
          <w:szCs w:val="32"/>
        </w:rPr>
      </w:pPr>
      <w:r w:rsidRPr="00915F2A">
        <w:rPr>
          <w:rFonts w:eastAsia="仿宋"/>
          <w:b/>
          <w:bCs/>
          <w:kern w:val="0"/>
          <w:sz w:val="32"/>
          <w:szCs w:val="32"/>
        </w:rPr>
        <w:lastRenderedPageBreak/>
        <w:t xml:space="preserve">    </w:t>
      </w:r>
      <w:r w:rsidRPr="00DE1860">
        <w:rPr>
          <w:rFonts w:ascii="黑体" w:eastAsia="黑体" w:hAnsi="黑体" w:cs="仿宋" w:hint="eastAsia"/>
          <w:bCs/>
          <w:kern w:val="0"/>
          <w:sz w:val="32"/>
          <w:szCs w:val="32"/>
        </w:rPr>
        <w:t>二、报告人推荐条件</w:t>
      </w:r>
    </w:p>
    <w:p w:rsidR="00C06968" w:rsidRPr="00915F2A" w:rsidRDefault="00C06968" w:rsidP="00C06968">
      <w:pPr>
        <w:spacing w:line="460" w:lineRule="exact"/>
        <w:ind w:firstLineChars="200" w:firstLine="640"/>
        <w:jc w:val="left"/>
        <w:rPr>
          <w:rFonts w:eastAsia="仿宋"/>
          <w:kern w:val="0"/>
          <w:sz w:val="32"/>
          <w:szCs w:val="32"/>
        </w:rPr>
      </w:pPr>
      <w:r>
        <w:rPr>
          <w:rFonts w:eastAsia="仿宋" w:hAnsi="仿宋" w:cs="仿宋" w:hint="eastAsia"/>
          <w:kern w:val="0"/>
          <w:sz w:val="32"/>
          <w:szCs w:val="32"/>
        </w:rPr>
        <w:t>各有关单位要高度重视，精心组织，积极推荐</w:t>
      </w:r>
      <w:r w:rsidRPr="00915F2A">
        <w:rPr>
          <w:rFonts w:eastAsia="仿宋" w:hAnsi="仿宋" w:cs="仿宋" w:hint="eastAsia"/>
          <w:kern w:val="0"/>
          <w:sz w:val="32"/>
          <w:szCs w:val="32"/>
        </w:rPr>
        <w:t>政治</w:t>
      </w:r>
      <w:r>
        <w:rPr>
          <w:rFonts w:eastAsia="仿宋" w:hAnsi="仿宋" w:cs="仿宋" w:hint="eastAsia"/>
          <w:kern w:val="0"/>
          <w:sz w:val="32"/>
          <w:szCs w:val="32"/>
        </w:rPr>
        <w:t>立场坚定</w:t>
      </w:r>
      <w:r w:rsidRPr="00915F2A">
        <w:rPr>
          <w:rFonts w:eastAsia="仿宋" w:hAnsi="仿宋" w:cs="仿宋" w:hint="eastAsia"/>
          <w:kern w:val="0"/>
          <w:sz w:val="32"/>
          <w:szCs w:val="32"/>
        </w:rPr>
        <w:t>、理论功底</w:t>
      </w:r>
      <w:r>
        <w:rPr>
          <w:rFonts w:eastAsia="仿宋" w:hAnsi="仿宋" w:cs="仿宋" w:hint="eastAsia"/>
          <w:kern w:val="0"/>
          <w:sz w:val="32"/>
          <w:szCs w:val="32"/>
        </w:rPr>
        <w:t>扎实</w:t>
      </w:r>
      <w:r w:rsidRPr="00915F2A">
        <w:rPr>
          <w:rFonts w:eastAsia="仿宋" w:hAnsi="仿宋" w:cs="仿宋" w:hint="eastAsia"/>
          <w:kern w:val="0"/>
          <w:sz w:val="32"/>
          <w:szCs w:val="32"/>
        </w:rPr>
        <w:t>、</w:t>
      </w:r>
      <w:r>
        <w:rPr>
          <w:rFonts w:eastAsia="仿宋" w:hAnsi="仿宋" w:cs="仿宋" w:hint="eastAsia"/>
          <w:kern w:val="0"/>
          <w:sz w:val="32"/>
          <w:szCs w:val="32"/>
        </w:rPr>
        <w:t>讲课效果良好</w:t>
      </w:r>
      <w:r w:rsidRPr="00915F2A">
        <w:rPr>
          <w:rFonts w:eastAsia="仿宋" w:hAnsi="仿宋" w:cs="仿宋" w:hint="eastAsia"/>
          <w:kern w:val="0"/>
          <w:sz w:val="32"/>
          <w:szCs w:val="32"/>
        </w:rPr>
        <w:t>的报告会专家人选。省属高校、省委党校和省直研究单位的报告人一般应具有正高职称；省直实际工作部门的报告人一般应具有厅级以上领导职务；设区市社科联推荐的高校、党校、研究单位报告人一般应具有副高以上职称；设区市社科联推荐的实际工作部门报告人一般应具有处级以上领导职务。</w:t>
      </w:r>
    </w:p>
    <w:p w:rsidR="00C06968" w:rsidRPr="00DE1860" w:rsidRDefault="00C06968" w:rsidP="00C06968">
      <w:pPr>
        <w:spacing w:line="460" w:lineRule="exact"/>
        <w:jc w:val="left"/>
        <w:rPr>
          <w:rFonts w:ascii="黑体" w:eastAsia="黑体" w:hAnsi="黑体" w:cs="仿宋"/>
          <w:bCs/>
          <w:kern w:val="0"/>
          <w:sz w:val="32"/>
          <w:szCs w:val="32"/>
        </w:rPr>
      </w:pPr>
      <w:r w:rsidRPr="00915F2A">
        <w:rPr>
          <w:rFonts w:eastAsia="仿宋"/>
          <w:b/>
          <w:bCs/>
          <w:kern w:val="0"/>
          <w:sz w:val="32"/>
          <w:szCs w:val="32"/>
        </w:rPr>
        <w:t xml:space="preserve">    </w:t>
      </w:r>
      <w:r w:rsidRPr="00DE1860">
        <w:rPr>
          <w:rFonts w:ascii="黑体" w:eastAsia="黑体" w:hAnsi="黑体" w:cs="仿宋" w:hint="eastAsia"/>
          <w:bCs/>
          <w:kern w:val="0"/>
          <w:sz w:val="32"/>
          <w:szCs w:val="32"/>
        </w:rPr>
        <w:t>三、报告人和选题推荐时间</w:t>
      </w:r>
    </w:p>
    <w:p w:rsidR="00C06968" w:rsidRPr="00DE1860" w:rsidRDefault="00C06968" w:rsidP="00C06968">
      <w:pPr>
        <w:spacing w:line="460" w:lineRule="exact"/>
        <w:ind w:firstLineChars="200" w:firstLine="640"/>
        <w:jc w:val="left"/>
        <w:rPr>
          <w:rFonts w:eastAsia="仿宋"/>
          <w:kern w:val="0"/>
          <w:sz w:val="32"/>
          <w:szCs w:val="32"/>
        </w:rPr>
      </w:pPr>
      <w:r w:rsidRPr="00915F2A">
        <w:rPr>
          <w:rFonts w:eastAsia="仿宋" w:hAnsi="仿宋" w:cs="仿宋" w:hint="eastAsia"/>
          <w:kern w:val="0"/>
          <w:sz w:val="32"/>
          <w:szCs w:val="32"/>
        </w:rPr>
        <w:t>请各有关单位将《</w:t>
      </w:r>
      <w:r w:rsidRPr="00915F2A">
        <w:rPr>
          <w:rFonts w:eastAsia="仿宋"/>
          <w:kern w:val="0"/>
          <w:sz w:val="32"/>
          <w:szCs w:val="32"/>
        </w:rPr>
        <w:t>2018</w:t>
      </w:r>
      <w:r w:rsidRPr="00915F2A">
        <w:rPr>
          <w:rFonts w:eastAsia="仿宋" w:hAnsi="仿宋" w:cs="仿宋" w:hint="eastAsia"/>
          <w:kern w:val="0"/>
          <w:sz w:val="32"/>
          <w:szCs w:val="32"/>
        </w:rPr>
        <w:t>年福建省百场社会科学专题报告会报告人和选题</w:t>
      </w:r>
      <w:r>
        <w:rPr>
          <w:rFonts w:eastAsia="仿宋" w:hAnsi="仿宋" w:cs="仿宋" w:hint="eastAsia"/>
          <w:kern w:val="0"/>
          <w:sz w:val="32"/>
          <w:szCs w:val="32"/>
        </w:rPr>
        <w:t>审核</w:t>
      </w:r>
      <w:r w:rsidRPr="00915F2A">
        <w:rPr>
          <w:rFonts w:eastAsia="仿宋" w:hAnsi="仿宋" w:cs="仿宋" w:hint="eastAsia"/>
          <w:kern w:val="0"/>
          <w:sz w:val="32"/>
          <w:szCs w:val="32"/>
        </w:rPr>
        <w:t>推荐表》汇总后，于</w:t>
      </w:r>
      <w:smartTag w:uri="urn:schemas-microsoft-com:office:smarttags" w:element="chsdate">
        <w:smartTagPr>
          <w:attr w:name="Year" w:val="2018"/>
          <w:attr w:name="Month" w:val="5"/>
          <w:attr w:name="Day" w:val="10"/>
          <w:attr w:name="IsLunarDate" w:val="False"/>
          <w:attr w:name="IsROCDate" w:val="False"/>
        </w:smartTagPr>
        <w:r>
          <w:rPr>
            <w:rFonts w:eastAsia="仿宋"/>
            <w:kern w:val="0"/>
            <w:sz w:val="32"/>
            <w:szCs w:val="32"/>
          </w:rPr>
          <w:t>5</w:t>
        </w:r>
        <w:r w:rsidRPr="00915F2A">
          <w:rPr>
            <w:rFonts w:eastAsia="仿宋" w:hAnsi="仿宋" w:cs="仿宋" w:hint="eastAsia"/>
            <w:kern w:val="0"/>
            <w:sz w:val="32"/>
            <w:szCs w:val="32"/>
          </w:rPr>
          <w:t>月</w:t>
        </w:r>
        <w:r>
          <w:rPr>
            <w:rFonts w:eastAsia="仿宋"/>
            <w:kern w:val="0"/>
            <w:sz w:val="32"/>
            <w:szCs w:val="32"/>
          </w:rPr>
          <w:t>10</w:t>
        </w:r>
        <w:r w:rsidRPr="00915F2A">
          <w:rPr>
            <w:rFonts w:eastAsia="仿宋" w:hAnsi="仿宋" w:cs="仿宋" w:hint="eastAsia"/>
            <w:kern w:val="0"/>
            <w:sz w:val="32"/>
            <w:szCs w:val="32"/>
          </w:rPr>
          <w:t>日前</w:t>
        </w:r>
      </w:smartTag>
      <w:r w:rsidRPr="00915F2A">
        <w:rPr>
          <w:rFonts w:eastAsia="仿宋" w:hAnsi="仿宋" w:cs="仿宋" w:hint="eastAsia"/>
          <w:kern w:val="0"/>
          <w:sz w:val="32"/>
          <w:szCs w:val="32"/>
        </w:rPr>
        <w:t>报送省社科联</w:t>
      </w:r>
      <w:r>
        <w:rPr>
          <w:rFonts w:eastAsia="仿宋" w:hAnsi="仿宋" w:cs="仿宋" w:hint="eastAsia"/>
          <w:kern w:val="0"/>
          <w:sz w:val="32"/>
          <w:szCs w:val="32"/>
        </w:rPr>
        <w:t>学会部</w:t>
      </w:r>
      <w:r w:rsidRPr="00915F2A">
        <w:rPr>
          <w:rFonts w:eastAsia="仿宋" w:hAnsi="仿宋" w:cs="仿宋" w:hint="eastAsia"/>
          <w:kern w:val="0"/>
          <w:sz w:val="32"/>
          <w:szCs w:val="32"/>
        </w:rPr>
        <w:t>并同时报送电子文本。联系人：李培鋗，电话：</w:t>
      </w:r>
      <w:r w:rsidRPr="00915F2A">
        <w:rPr>
          <w:rFonts w:eastAsia="仿宋"/>
          <w:kern w:val="0"/>
          <w:sz w:val="32"/>
          <w:szCs w:val="32"/>
        </w:rPr>
        <w:t>0591-83782948</w:t>
      </w:r>
      <w:r w:rsidRPr="00915F2A">
        <w:rPr>
          <w:rFonts w:eastAsia="仿宋" w:hAnsi="仿宋" w:cs="仿宋" w:hint="eastAsia"/>
          <w:kern w:val="0"/>
          <w:sz w:val="32"/>
          <w:szCs w:val="32"/>
        </w:rPr>
        <w:t>，邮箱：</w:t>
      </w:r>
      <w:hyperlink r:id="rId8" w:history="1">
        <w:r w:rsidRPr="00DE1860">
          <w:rPr>
            <w:rStyle w:val="a6"/>
            <w:rFonts w:eastAsia="仿宋"/>
            <w:kern w:val="0"/>
            <w:sz w:val="32"/>
            <w:szCs w:val="32"/>
          </w:rPr>
          <w:t>juan2935@163.com</w:t>
        </w:r>
      </w:hyperlink>
      <w:r w:rsidRPr="00DE1860">
        <w:rPr>
          <w:rFonts w:eastAsia="仿宋" w:hAnsi="仿宋" w:cs="仿宋" w:hint="eastAsia"/>
          <w:kern w:val="0"/>
          <w:sz w:val="32"/>
          <w:szCs w:val="32"/>
        </w:rPr>
        <w:t>。</w:t>
      </w:r>
    </w:p>
    <w:p w:rsidR="00C06968" w:rsidRPr="00915F2A" w:rsidRDefault="00C06968" w:rsidP="00C06968">
      <w:pPr>
        <w:spacing w:line="460" w:lineRule="exact"/>
        <w:jc w:val="left"/>
        <w:rPr>
          <w:rFonts w:eastAsia="仿宋"/>
          <w:kern w:val="0"/>
          <w:sz w:val="32"/>
          <w:szCs w:val="32"/>
        </w:rPr>
      </w:pPr>
    </w:p>
    <w:p w:rsidR="00C06968" w:rsidRPr="00915F2A" w:rsidRDefault="00C06968" w:rsidP="00C06968">
      <w:pPr>
        <w:spacing w:line="460" w:lineRule="exact"/>
        <w:ind w:firstLine="630"/>
        <w:jc w:val="left"/>
        <w:rPr>
          <w:rFonts w:eastAsia="仿宋"/>
          <w:kern w:val="0"/>
          <w:sz w:val="32"/>
          <w:szCs w:val="32"/>
        </w:rPr>
      </w:pPr>
      <w:r w:rsidRPr="00915F2A">
        <w:rPr>
          <w:rFonts w:eastAsia="仿宋" w:hAnsi="仿宋" w:cs="仿宋" w:hint="eastAsia"/>
          <w:kern w:val="0"/>
          <w:sz w:val="32"/>
          <w:szCs w:val="32"/>
        </w:rPr>
        <w:t>附件：</w:t>
      </w:r>
      <w:r w:rsidRPr="00915F2A">
        <w:rPr>
          <w:rFonts w:eastAsia="仿宋"/>
          <w:kern w:val="0"/>
          <w:sz w:val="32"/>
          <w:szCs w:val="32"/>
        </w:rPr>
        <w:t>2018</w:t>
      </w:r>
      <w:r w:rsidRPr="00915F2A">
        <w:rPr>
          <w:rFonts w:eastAsia="仿宋" w:hAnsi="仿宋" w:cs="仿宋" w:hint="eastAsia"/>
          <w:kern w:val="0"/>
          <w:sz w:val="32"/>
          <w:szCs w:val="32"/>
        </w:rPr>
        <w:t>年福建省百场社会科学专题报告会报告人和选题</w:t>
      </w:r>
      <w:r>
        <w:rPr>
          <w:rFonts w:eastAsia="仿宋" w:hAnsi="仿宋" w:cs="仿宋" w:hint="eastAsia"/>
          <w:kern w:val="0"/>
          <w:sz w:val="32"/>
          <w:szCs w:val="32"/>
        </w:rPr>
        <w:t>审核</w:t>
      </w:r>
      <w:r w:rsidRPr="00915F2A">
        <w:rPr>
          <w:rFonts w:eastAsia="仿宋" w:hAnsi="仿宋" w:cs="仿宋" w:hint="eastAsia"/>
          <w:kern w:val="0"/>
          <w:sz w:val="32"/>
          <w:szCs w:val="32"/>
        </w:rPr>
        <w:t>推荐表</w:t>
      </w:r>
    </w:p>
    <w:p w:rsidR="00C06968" w:rsidRPr="00915F2A" w:rsidRDefault="00C06968" w:rsidP="00C06968">
      <w:pPr>
        <w:spacing w:line="460" w:lineRule="exact"/>
        <w:jc w:val="left"/>
        <w:rPr>
          <w:rFonts w:eastAsia="仿宋"/>
          <w:kern w:val="0"/>
          <w:sz w:val="32"/>
          <w:szCs w:val="32"/>
        </w:rPr>
      </w:pPr>
    </w:p>
    <w:p w:rsidR="00C06968" w:rsidRPr="00915F2A" w:rsidRDefault="00C06968" w:rsidP="00C06968">
      <w:pPr>
        <w:spacing w:line="480" w:lineRule="exact"/>
        <w:ind w:right="640"/>
        <w:jc w:val="center"/>
        <w:rPr>
          <w:rFonts w:eastAsia="仿宋"/>
          <w:kern w:val="0"/>
          <w:sz w:val="32"/>
          <w:szCs w:val="32"/>
        </w:rPr>
      </w:pPr>
      <w:r>
        <w:rPr>
          <w:rFonts w:eastAsia="仿宋" w:hAnsi="仿宋" w:cs="仿宋" w:hint="eastAsia"/>
          <w:kern w:val="0"/>
          <w:sz w:val="32"/>
          <w:szCs w:val="32"/>
        </w:rPr>
        <w:t xml:space="preserve">                             </w:t>
      </w:r>
      <w:r w:rsidRPr="00915F2A">
        <w:rPr>
          <w:rFonts w:eastAsia="仿宋" w:hAnsi="仿宋" w:cs="仿宋" w:hint="eastAsia"/>
          <w:kern w:val="0"/>
          <w:sz w:val="32"/>
          <w:szCs w:val="32"/>
        </w:rPr>
        <w:t>福建省社会科学界联合会</w:t>
      </w:r>
    </w:p>
    <w:p w:rsidR="00C06968" w:rsidRDefault="00C06968" w:rsidP="00C06968">
      <w:pPr>
        <w:spacing w:line="480" w:lineRule="exact"/>
        <w:ind w:right="1120"/>
        <w:jc w:val="right"/>
        <w:rPr>
          <w:rFonts w:eastAsia="仿宋" w:hAnsi="仿宋" w:cs="仿宋" w:hint="eastAsia"/>
          <w:kern w:val="0"/>
          <w:sz w:val="32"/>
          <w:szCs w:val="32"/>
        </w:rPr>
      </w:pPr>
      <w:r w:rsidRPr="00915F2A">
        <w:rPr>
          <w:rFonts w:eastAsia="仿宋"/>
          <w:kern w:val="0"/>
          <w:sz w:val="32"/>
          <w:szCs w:val="32"/>
        </w:rPr>
        <w:t>   </w:t>
      </w:r>
      <w:smartTag w:uri="urn:schemas-microsoft-com:office:smarttags" w:element="chsdate">
        <w:smartTagPr>
          <w:attr w:name="Year" w:val="2018"/>
          <w:attr w:name="Month" w:val="4"/>
          <w:attr w:name="Day" w:val="16"/>
          <w:attr w:name="IsLunarDate" w:val="False"/>
          <w:attr w:name="IsROCDate" w:val="False"/>
        </w:smartTagPr>
        <w:r w:rsidRPr="00915F2A">
          <w:rPr>
            <w:rFonts w:eastAsia="仿宋"/>
            <w:kern w:val="0"/>
            <w:sz w:val="32"/>
            <w:szCs w:val="32"/>
          </w:rPr>
          <w:t>2018</w:t>
        </w:r>
        <w:r w:rsidRPr="00915F2A">
          <w:rPr>
            <w:rFonts w:eastAsia="仿宋" w:hAnsi="仿宋" w:cs="仿宋" w:hint="eastAsia"/>
            <w:kern w:val="0"/>
            <w:sz w:val="32"/>
            <w:szCs w:val="32"/>
          </w:rPr>
          <w:t>年</w:t>
        </w:r>
        <w:r>
          <w:rPr>
            <w:rFonts w:eastAsia="仿宋"/>
            <w:kern w:val="0"/>
            <w:sz w:val="32"/>
            <w:szCs w:val="32"/>
          </w:rPr>
          <w:t>4</w:t>
        </w:r>
        <w:r w:rsidRPr="00915F2A">
          <w:rPr>
            <w:rFonts w:eastAsia="仿宋" w:hAnsi="仿宋" w:cs="仿宋" w:hint="eastAsia"/>
            <w:kern w:val="0"/>
            <w:sz w:val="32"/>
            <w:szCs w:val="32"/>
          </w:rPr>
          <w:t>月</w:t>
        </w:r>
        <w:r>
          <w:rPr>
            <w:rFonts w:eastAsia="仿宋" w:hAnsi="仿宋"/>
            <w:kern w:val="0"/>
            <w:sz w:val="32"/>
            <w:szCs w:val="32"/>
          </w:rPr>
          <w:t>16</w:t>
        </w:r>
        <w:r w:rsidRPr="00915F2A">
          <w:rPr>
            <w:rFonts w:eastAsia="仿宋" w:hAnsi="仿宋" w:cs="仿宋" w:hint="eastAsia"/>
            <w:kern w:val="0"/>
            <w:sz w:val="32"/>
            <w:szCs w:val="32"/>
          </w:rPr>
          <w:t>日</w:t>
        </w:r>
      </w:smartTag>
    </w:p>
    <w:p w:rsidR="00C06968" w:rsidRDefault="00C06968" w:rsidP="00C06968">
      <w:pPr>
        <w:spacing w:line="480" w:lineRule="exact"/>
        <w:ind w:right="1120"/>
        <w:jc w:val="right"/>
        <w:rPr>
          <w:rFonts w:eastAsia="仿宋"/>
          <w:kern w:val="0"/>
          <w:sz w:val="32"/>
          <w:szCs w:val="32"/>
        </w:rPr>
      </w:pPr>
    </w:p>
    <w:p w:rsidR="00C06968" w:rsidRPr="00392141" w:rsidRDefault="00C06968" w:rsidP="00C06968">
      <w:pPr>
        <w:pStyle w:val="1"/>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354330</wp:posOffset>
                </wp:positionV>
                <wp:extent cx="5608320" cy="0"/>
                <wp:effectExtent l="8255" t="13335" r="12700"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9pt" to="443.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"/>
            </w:pict>
          </mc:Fallback>
        </mc:AlternateContent>
      </w:r>
      <w:r w:rsidRPr="00392141">
        <w:rPr>
          <w:rFonts w:hint="eastAsia"/>
        </w:rPr>
        <w:t xml:space="preserve">           </w:t>
      </w:r>
    </w:p>
    <w:p w:rsidR="00C06968" w:rsidRDefault="00C06968" w:rsidP="00C06968">
      <w:pPr>
        <w:pStyle w:val="1"/>
        <w:rPr>
          <w:rFonts w:ascii="仿宋" w:eastAsia="仿宋" w:hAnsi="仿宋" w:hint="eastAsia"/>
        </w:rPr>
      </w:pPr>
      <w:r>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363855</wp:posOffset>
                </wp:positionV>
                <wp:extent cx="5627370" cy="0"/>
                <wp:effectExtent l="8255" t="9525" r="1270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7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5pt" to="443.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" strokeweight="1pt"/>
            </w:pict>
          </mc:Fallback>
        </mc:AlternateContent>
      </w:r>
      <w:r w:rsidRPr="00392141">
        <w:rPr>
          <w:rFonts w:ascii="仿宋_GB2312" w:eastAsia="仿宋_GB2312" w:hint="eastAsia"/>
        </w:rPr>
        <w:t>福建省社科联办公室</w:t>
      </w:r>
      <w:r>
        <w:rPr>
          <w:rFonts w:hint="eastAsia"/>
        </w:rPr>
        <w:pgNum/>
      </w:r>
      <w:r>
        <w:rPr>
          <w:rFonts w:hint="eastAsia"/>
        </w:rPr>
        <w:pgNum/>
      </w:r>
      <w:r>
        <w:rPr>
          <w:rFonts w:hint="eastAsia"/>
        </w:rPr>
        <w:pgNum/>
      </w:r>
      <w:r>
        <w:rPr>
          <w:rFonts w:hint="eastAsia"/>
        </w:rPr>
        <w:pgNum/>
      </w:r>
      <w:r>
        <w:rPr>
          <w:rFonts w:hint="eastAsia"/>
        </w:rPr>
        <w:pgNum/>
        <w:t xml:space="preserve">  </w:t>
      </w:r>
      <w:r w:rsidRPr="00860E7A">
        <w:rPr>
          <w:rFonts w:hint="eastAsia"/>
        </w:rPr>
        <w:t xml:space="preserve"> </w:t>
      </w:r>
      <w:r>
        <w:rPr>
          <w:rFonts w:hint="eastAsia"/>
        </w:rPr>
        <w:t xml:space="preserve"> </w:t>
      </w:r>
      <w:smartTag w:uri="urn:schemas-microsoft-com:office:smarttags" w:element="chsdate">
        <w:smartTagPr>
          <w:attr w:name="Year" w:val="2018"/>
          <w:attr w:name="Month" w:val="4"/>
          <w:attr w:name="Day" w:val="16"/>
          <w:attr w:name="IsLunarDate" w:val="False"/>
          <w:attr w:name="IsROCDate" w:val="False"/>
        </w:smartTagPr>
        <w:r>
          <w:rPr>
            <w:rFonts w:ascii="仿宋_GB2312" w:eastAsia="仿宋_GB2312" w:hint="eastAsia"/>
          </w:rPr>
          <w:t>2018</w:t>
        </w:r>
        <w:r w:rsidRPr="00DA40F7">
          <w:rPr>
            <w:rFonts w:ascii="仿宋_GB2312" w:eastAsia="仿宋_GB2312" w:hint="eastAsia"/>
          </w:rPr>
          <w:t>年</w:t>
        </w:r>
        <w:r>
          <w:rPr>
            <w:rFonts w:ascii="仿宋_GB2312" w:eastAsia="仿宋_GB2312" w:hint="eastAsia"/>
          </w:rPr>
          <w:t>4</w:t>
        </w:r>
        <w:r w:rsidRPr="00DA40F7">
          <w:rPr>
            <w:rFonts w:ascii="仿宋_GB2312" w:eastAsia="仿宋_GB2312" w:hint="eastAsia"/>
          </w:rPr>
          <w:t>月</w:t>
        </w:r>
        <w:r>
          <w:rPr>
            <w:rFonts w:ascii="仿宋_GB2312" w:eastAsia="仿宋_GB2312" w:hint="eastAsia"/>
          </w:rPr>
          <w:t>16</w:t>
        </w:r>
        <w:r w:rsidRPr="00DA40F7">
          <w:rPr>
            <w:rFonts w:ascii="仿宋_GB2312" w:eastAsia="仿宋_GB2312" w:hint="eastAsia"/>
          </w:rPr>
          <w:t>日</w:t>
        </w:r>
      </w:smartTag>
      <w:r w:rsidRPr="00DA40F7">
        <w:rPr>
          <w:rFonts w:ascii="仿宋_GB2312" w:eastAsia="仿宋_GB2312" w:hint="eastAsia"/>
        </w:rPr>
        <w:t>印发</w:t>
      </w:r>
    </w:p>
    <w:p w:rsidR="00C06968" w:rsidRPr="00DE1860" w:rsidRDefault="00C06968" w:rsidP="00C06968">
      <w:pPr>
        <w:ind w:right="640"/>
        <w:rPr>
          <w:rFonts w:ascii="黑体" w:eastAsia="黑体" w:hAnsi="黑体"/>
          <w:kern w:val="0"/>
          <w:sz w:val="32"/>
          <w:szCs w:val="32"/>
        </w:rPr>
      </w:pPr>
      <w:r w:rsidRPr="00915F2A">
        <w:rPr>
          <w:rFonts w:eastAsia="仿宋"/>
          <w:kern w:val="0"/>
          <w:sz w:val="32"/>
          <w:szCs w:val="32"/>
        </w:rPr>
        <w:br w:type="page"/>
      </w:r>
      <w:r w:rsidRPr="00DE1860">
        <w:rPr>
          <w:rFonts w:ascii="黑体" w:eastAsia="黑体" w:hAnsi="黑体" w:cs="仿宋" w:hint="eastAsia"/>
          <w:kern w:val="0"/>
          <w:sz w:val="32"/>
          <w:szCs w:val="32"/>
        </w:rPr>
        <w:lastRenderedPageBreak/>
        <w:t>附件</w:t>
      </w:r>
    </w:p>
    <w:p w:rsidR="00C06968" w:rsidRPr="00915F2A" w:rsidRDefault="00C06968" w:rsidP="00C06968">
      <w:pPr>
        <w:widowControl/>
        <w:ind w:right="640"/>
        <w:rPr>
          <w:rFonts w:eastAsia="楷体_GB2312"/>
          <w:sz w:val="36"/>
          <w:szCs w:val="36"/>
        </w:rPr>
      </w:pPr>
    </w:p>
    <w:p w:rsidR="00C06968" w:rsidRPr="00915F2A" w:rsidRDefault="00C06968" w:rsidP="00C06968">
      <w:pPr>
        <w:snapToGrid w:val="0"/>
        <w:jc w:val="center"/>
        <w:rPr>
          <w:rFonts w:eastAsia="方正小标宋简体"/>
          <w:sz w:val="40"/>
          <w:szCs w:val="40"/>
        </w:rPr>
      </w:pPr>
      <w:r w:rsidRPr="00915F2A">
        <w:rPr>
          <w:rFonts w:eastAsia="方正小标宋简体"/>
          <w:sz w:val="40"/>
          <w:szCs w:val="40"/>
        </w:rPr>
        <w:t>2018</w:t>
      </w:r>
      <w:r w:rsidRPr="00915F2A">
        <w:rPr>
          <w:rFonts w:eastAsia="方正小标宋简体" w:cs="方正小标宋简体" w:hint="eastAsia"/>
          <w:sz w:val="40"/>
          <w:szCs w:val="40"/>
        </w:rPr>
        <w:t>年福建省百场社会科学专题报告会</w:t>
      </w:r>
    </w:p>
    <w:p w:rsidR="00C06968" w:rsidRPr="00915F2A" w:rsidRDefault="00C06968" w:rsidP="00C06968">
      <w:pPr>
        <w:snapToGrid w:val="0"/>
        <w:jc w:val="center"/>
        <w:rPr>
          <w:rFonts w:eastAsia="方正小标宋简体"/>
          <w:sz w:val="40"/>
          <w:szCs w:val="40"/>
        </w:rPr>
      </w:pPr>
      <w:r w:rsidRPr="00915F2A">
        <w:rPr>
          <w:rFonts w:eastAsia="方正小标宋简体" w:cs="方正小标宋简体" w:hint="eastAsia"/>
          <w:sz w:val="40"/>
          <w:szCs w:val="40"/>
        </w:rPr>
        <w:t>报告人和选题</w:t>
      </w:r>
      <w:r>
        <w:rPr>
          <w:rFonts w:eastAsia="方正小标宋简体" w:cs="方正小标宋简体" w:hint="eastAsia"/>
          <w:sz w:val="40"/>
          <w:szCs w:val="40"/>
        </w:rPr>
        <w:t>审核</w:t>
      </w:r>
      <w:r w:rsidRPr="00915F2A">
        <w:rPr>
          <w:rFonts w:eastAsia="方正小标宋简体" w:cs="方正小标宋简体" w:hint="eastAsia"/>
          <w:sz w:val="40"/>
          <w:szCs w:val="40"/>
        </w:rPr>
        <w:t>推荐表</w:t>
      </w:r>
    </w:p>
    <w:p w:rsidR="00C06968" w:rsidRDefault="00C06968" w:rsidP="00C06968">
      <w:pPr>
        <w:snapToGrid w:val="0"/>
        <w:jc w:val="center"/>
        <w:rPr>
          <w:rFonts w:eastAsia="楷体_GB2312"/>
          <w:sz w:val="28"/>
          <w:szCs w:val="28"/>
        </w:rPr>
      </w:pPr>
    </w:p>
    <w:p w:rsidR="00C06968" w:rsidRDefault="00C06968" w:rsidP="00C06968">
      <w:pPr>
        <w:ind w:firstLineChars="100" w:firstLine="280"/>
        <w:jc w:val="left"/>
        <w:rPr>
          <w:rFonts w:eastAsia="楷体_GB2312"/>
          <w:sz w:val="28"/>
          <w:szCs w:val="28"/>
          <w:u w:val="single"/>
        </w:rPr>
      </w:pPr>
      <w:r>
        <w:rPr>
          <w:rFonts w:eastAsia="楷体_GB2312" w:cs="楷体_GB2312" w:hint="eastAsia"/>
          <w:sz w:val="28"/>
          <w:szCs w:val="28"/>
        </w:rPr>
        <w:t>审核推荐单位（盖章）：</w:t>
      </w:r>
      <w:r>
        <w:rPr>
          <w:rFonts w:eastAsia="楷体_GB2312"/>
          <w:sz w:val="28"/>
          <w:szCs w:val="28"/>
          <w:u w:val="single"/>
        </w:rPr>
        <w:t xml:space="preserve">                                     </w:t>
      </w:r>
    </w:p>
    <w:tbl>
      <w:tblPr>
        <w:tblW w:w="828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145"/>
        <w:gridCol w:w="1545"/>
        <w:gridCol w:w="2042"/>
      </w:tblGrid>
      <w:tr w:rsidR="00C06968" w:rsidRPr="00915F2A" w:rsidTr="004A295C">
        <w:trPr>
          <w:trHeight w:val="722"/>
          <w:jc w:val="center"/>
        </w:trPr>
        <w:tc>
          <w:tcPr>
            <w:tcW w:w="1548"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姓</w:t>
            </w:r>
            <w:r w:rsidRPr="00915F2A">
              <w:rPr>
                <w:rFonts w:eastAsia="仿宋"/>
                <w:kern w:val="0"/>
                <w:sz w:val="32"/>
                <w:szCs w:val="32"/>
              </w:rPr>
              <w:t xml:space="preserve">   </w:t>
            </w:r>
            <w:r w:rsidRPr="00915F2A">
              <w:rPr>
                <w:rFonts w:eastAsia="仿宋" w:hAnsi="仿宋" w:cs="仿宋" w:hint="eastAsia"/>
                <w:kern w:val="0"/>
                <w:sz w:val="32"/>
                <w:szCs w:val="32"/>
              </w:rPr>
              <w:t>名</w:t>
            </w:r>
          </w:p>
        </w:tc>
        <w:tc>
          <w:tcPr>
            <w:tcW w:w="3145" w:type="dxa"/>
            <w:vAlign w:val="center"/>
          </w:tcPr>
          <w:p w:rsidR="00C06968" w:rsidRPr="00915F2A" w:rsidRDefault="00C06968" w:rsidP="004A295C">
            <w:pPr>
              <w:rPr>
                <w:rFonts w:eastAsia="仿宋"/>
                <w:kern w:val="0"/>
                <w:sz w:val="32"/>
                <w:szCs w:val="32"/>
              </w:rPr>
            </w:pPr>
          </w:p>
        </w:tc>
        <w:tc>
          <w:tcPr>
            <w:tcW w:w="1545" w:type="dxa"/>
            <w:vAlign w:val="center"/>
          </w:tcPr>
          <w:p w:rsidR="00C06968" w:rsidRPr="00915F2A" w:rsidRDefault="00C06968" w:rsidP="004A295C">
            <w:pPr>
              <w:jc w:val="center"/>
              <w:rPr>
                <w:rFonts w:eastAsia="仿宋"/>
                <w:kern w:val="0"/>
                <w:sz w:val="32"/>
                <w:szCs w:val="32"/>
              </w:rPr>
            </w:pPr>
            <w:r>
              <w:rPr>
                <w:rFonts w:eastAsia="仿宋" w:hAnsi="仿宋" w:cs="仿宋" w:hint="eastAsia"/>
                <w:kern w:val="0"/>
                <w:sz w:val="32"/>
                <w:szCs w:val="32"/>
              </w:rPr>
              <w:t>出生年月</w:t>
            </w:r>
          </w:p>
        </w:tc>
        <w:tc>
          <w:tcPr>
            <w:tcW w:w="2042" w:type="dxa"/>
            <w:vAlign w:val="center"/>
          </w:tcPr>
          <w:p w:rsidR="00C06968" w:rsidRPr="00915F2A" w:rsidRDefault="00C06968" w:rsidP="004A295C">
            <w:pPr>
              <w:rPr>
                <w:rFonts w:eastAsia="仿宋"/>
                <w:kern w:val="0"/>
                <w:sz w:val="32"/>
                <w:szCs w:val="32"/>
              </w:rPr>
            </w:pPr>
          </w:p>
        </w:tc>
      </w:tr>
      <w:tr w:rsidR="00C06968" w:rsidRPr="00915F2A" w:rsidTr="004A295C">
        <w:trPr>
          <w:trHeight w:val="705"/>
          <w:jc w:val="center"/>
        </w:trPr>
        <w:tc>
          <w:tcPr>
            <w:tcW w:w="1548" w:type="dxa"/>
            <w:vAlign w:val="center"/>
          </w:tcPr>
          <w:p w:rsidR="00C06968" w:rsidRPr="00915F2A" w:rsidRDefault="00C06968" w:rsidP="004A295C">
            <w:pPr>
              <w:jc w:val="center"/>
              <w:rPr>
                <w:rFonts w:eastAsia="仿宋"/>
                <w:kern w:val="0"/>
                <w:sz w:val="32"/>
                <w:szCs w:val="32"/>
              </w:rPr>
            </w:pPr>
            <w:r>
              <w:rPr>
                <w:rFonts w:eastAsia="仿宋" w:hAnsi="仿宋" w:cs="仿宋" w:hint="eastAsia"/>
                <w:kern w:val="0"/>
                <w:sz w:val="32"/>
                <w:szCs w:val="32"/>
              </w:rPr>
              <w:t>所在</w:t>
            </w:r>
            <w:r w:rsidRPr="00915F2A">
              <w:rPr>
                <w:rFonts w:eastAsia="仿宋" w:hAnsi="仿宋" w:cs="仿宋" w:hint="eastAsia"/>
                <w:kern w:val="0"/>
                <w:sz w:val="32"/>
                <w:szCs w:val="32"/>
              </w:rPr>
              <w:t>单位</w:t>
            </w:r>
          </w:p>
        </w:tc>
        <w:tc>
          <w:tcPr>
            <w:tcW w:w="3145" w:type="dxa"/>
            <w:vAlign w:val="center"/>
          </w:tcPr>
          <w:p w:rsidR="00C06968" w:rsidRPr="00915F2A" w:rsidRDefault="00C06968" w:rsidP="004A295C">
            <w:pPr>
              <w:rPr>
                <w:rFonts w:eastAsia="仿宋"/>
                <w:kern w:val="0"/>
                <w:sz w:val="32"/>
                <w:szCs w:val="32"/>
              </w:rPr>
            </w:pPr>
          </w:p>
        </w:tc>
        <w:tc>
          <w:tcPr>
            <w:tcW w:w="1545" w:type="dxa"/>
            <w:vAlign w:val="center"/>
          </w:tcPr>
          <w:p w:rsidR="00C06968" w:rsidRPr="00915F2A" w:rsidRDefault="00C06968" w:rsidP="004A295C">
            <w:pPr>
              <w:rPr>
                <w:rFonts w:eastAsia="仿宋"/>
                <w:kern w:val="0"/>
                <w:sz w:val="32"/>
                <w:szCs w:val="32"/>
              </w:rPr>
            </w:pPr>
            <w:r>
              <w:rPr>
                <w:rFonts w:eastAsia="仿宋" w:hAnsi="仿宋" w:cs="仿宋" w:hint="eastAsia"/>
                <w:kern w:val="0"/>
                <w:sz w:val="32"/>
                <w:szCs w:val="32"/>
              </w:rPr>
              <w:t>政治面貌</w:t>
            </w:r>
          </w:p>
        </w:tc>
        <w:tc>
          <w:tcPr>
            <w:tcW w:w="2042" w:type="dxa"/>
            <w:vAlign w:val="center"/>
          </w:tcPr>
          <w:p w:rsidR="00C06968" w:rsidRPr="00915F2A" w:rsidRDefault="00C06968" w:rsidP="004A295C">
            <w:pPr>
              <w:rPr>
                <w:rFonts w:eastAsia="仿宋"/>
                <w:kern w:val="0"/>
                <w:sz w:val="32"/>
                <w:szCs w:val="32"/>
              </w:rPr>
            </w:pPr>
          </w:p>
        </w:tc>
      </w:tr>
      <w:tr w:rsidR="00C06968" w:rsidRPr="00915F2A" w:rsidTr="004A295C">
        <w:trPr>
          <w:trHeight w:val="705"/>
          <w:jc w:val="center"/>
        </w:trPr>
        <w:tc>
          <w:tcPr>
            <w:tcW w:w="1548"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t>职</w:t>
            </w:r>
            <w:r>
              <w:rPr>
                <w:rFonts w:eastAsia="仿宋" w:hAnsi="仿宋"/>
                <w:kern w:val="0"/>
                <w:sz w:val="32"/>
                <w:szCs w:val="32"/>
              </w:rPr>
              <w:t xml:space="preserve">  </w:t>
            </w:r>
            <w:proofErr w:type="gramStart"/>
            <w:r>
              <w:rPr>
                <w:rFonts w:eastAsia="仿宋" w:hAnsi="仿宋" w:cs="仿宋" w:hint="eastAsia"/>
                <w:kern w:val="0"/>
                <w:sz w:val="32"/>
                <w:szCs w:val="32"/>
              </w:rPr>
              <w:t>务</w:t>
            </w:r>
            <w:proofErr w:type="gramEnd"/>
          </w:p>
        </w:tc>
        <w:tc>
          <w:tcPr>
            <w:tcW w:w="3145" w:type="dxa"/>
            <w:vAlign w:val="center"/>
          </w:tcPr>
          <w:p w:rsidR="00C06968" w:rsidRPr="00915F2A" w:rsidRDefault="00C06968" w:rsidP="004A295C">
            <w:pPr>
              <w:rPr>
                <w:rFonts w:eastAsia="仿宋"/>
                <w:kern w:val="0"/>
                <w:sz w:val="32"/>
                <w:szCs w:val="32"/>
              </w:rPr>
            </w:pPr>
          </w:p>
        </w:tc>
        <w:tc>
          <w:tcPr>
            <w:tcW w:w="1545"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t>职</w:t>
            </w:r>
            <w:r>
              <w:rPr>
                <w:rFonts w:eastAsia="仿宋" w:hAnsi="仿宋"/>
                <w:kern w:val="0"/>
                <w:sz w:val="32"/>
                <w:szCs w:val="32"/>
              </w:rPr>
              <w:t xml:space="preserve">  </w:t>
            </w:r>
            <w:r>
              <w:rPr>
                <w:rFonts w:eastAsia="仿宋" w:hAnsi="仿宋" w:cs="仿宋" w:hint="eastAsia"/>
                <w:kern w:val="0"/>
                <w:sz w:val="32"/>
                <w:szCs w:val="32"/>
              </w:rPr>
              <w:t>称</w:t>
            </w:r>
          </w:p>
        </w:tc>
        <w:tc>
          <w:tcPr>
            <w:tcW w:w="2042" w:type="dxa"/>
            <w:vAlign w:val="center"/>
          </w:tcPr>
          <w:p w:rsidR="00C06968" w:rsidRPr="00915F2A" w:rsidRDefault="00C06968" w:rsidP="004A295C">
            <w:pPr>
              <w:rPr>
                <w:rFonts w:eastAsia="仿宋"/>
                <w:kern w:val="0"/>
                <w:sz w:val="32"/>
                <w:szCs w:val="32"/>
              </w:rPr>
            </w:pPr>
          </w:p>
        </w:tc>
      </w:tr>
      <w:tr w:rsidR="00C06968" w:rsidRPr="00915F2A" w:rsidTr="004A295C">
        <w:trPr>
          <w:trHeight w:val="716"/>
          <w:jc w:val="center"/>
        </w:trPr>
        <w:tc>
          <w:tcPr>
            <w:tcW w:w="1548"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电子邮箱</w:t>
            </w:r>
          </w:p>
        </w:tc>
        <w:tc>
          <w:tcPr>
            <w:tcW w:w="3145" w:type="dxa"/>
            <w:vAlign w:val="center"/>
          </w:tcPr>
          <w:p w:rsidR="00C06968" w:rsidRPr="00915F2A" w:rsidRDefault="00C06968" w:rsidP="004A295C">
            <w:pPr>
              <w:rPr>
                <w:rFonts w:eastAsia="仿宋"/>
                <w:kern w:val="0"/>
                <w:sz w:val="32"/>
                <w:szCs w:val="32"/>
              </w:rPr>
            </w:pPr>
          </w:p>
        </w:tc>
        <w:tc>
          <w:tcPr>
            <w:tcW w:w="1545"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移动电话</w:t>
            </w:r>
          </w:p>
        </w:tc>
        <w:tc>
          <w:tcPr>
            <w:tcW w:w="2042" w:type="dxa"/>
            <w:vAlign w:val="center"/>
          </w:tcPr>
          <w:p w:rsidR="00C06968" w:rsidRPr="00915F2A" w:rsidRDefault="00C06968" w:rsidP="004A295C">
            <w:pPr>
              <w:rPr>
                <w:rFonts w:eastAsia="仿宋"/>
                <w:kern w:val="0"/>
                <w:sz w:val="32"/>
                <w:szCs w:val="32"/>
              </w:rPr>
            </w:pPr>
          </w:p>
        </w:tc>
      </w:tr>
      <w:tr w:rsidR="00C06968" w:rsidRPr="00915F2A" w:rsidTr="004A295C">
        <w:trPr>
          <w:trHeight w:val="710"/>
          <w:jc w:val="center"/>
        </w:trPr>
        <w:tc>
          <w:tcPr>
            <w:tcW w:w="1548"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选</w:t>
            </w:r>
            <w:r w:rsidRPr="00915F2A">
              <w:rPr>
                <w:rFonts w:eastAsia="仿宋"/>
                <w:kern w:val="0"/>
                <w:sz w:val="32"/>
                <w:szCs w:val="32"/>
              </w:rPr>
              <w:t xml:space="preserve">  </w:t>
            </w:r>
            <w:r w:rsidRPr="00915F2A">
              <w:rPr>
                <w:rFonts w:eastAsia="仿宋" w:hAnsi="仿宋" w:cs="仿宋" w:hint="eastAsia"/>
                <w:kern w:val="0"/>
                <w:sz w:val="32"/>
                <w:szCs w:val="32"/>
              </w:rPr>
              <w:t>题</w:t>
            </w:r>
            <w:r w:rsidRPr="00915F2A">
              <w:rPr>
                <w:rFonts w:eastAsia="仿宋"/>
                <w:kern w:val="0"/>
                <w:sz w:val="32"/>
                <w:szCs w:val="32"/>
              </w:rPr>
              <w:t>1</w:t>
            </w:r>
          </w:p>
        </w:tc>
        <w:tc>
          <w:tcPr>
            <w:tcW w:w="6732" w:type="dxa"/>
            <w:gridSpan w:val="3"/>
            <w:vAlign w:val="center"/>
          </w:tcPr>
          <w:p w:rsidR="00C06968" w:rsidRPr="00915F2A" w:rsidRDefault="00C06968" w:rsidP="004A295C">
            <w:pPr>
              <w:rPr>
                <w:rFonts w:eastAsia="仿宋"/>
                <w:kern w:val="0"/>
                <w:sz w:val="32"/>
                <w:szCs w:val="32"/>
              </w:rPr>
            </w:pPr>
          </w:p>
        </w:tc>
      </w:tr>
      <w:tr w:rsidR="00C06968" w:rsidRPr="00915F2A" w:rsidTr="004A295C">
        <w:trPr>
          <w:trHeight w:val="721"/>
          <w:jc w:val="center"/>
        </w:trPr>
        <w:tc>
          <w:tcPr>
            <w:tcW w:w="1548"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选</w:t>
            </w:r>
            <w:r w:rsidRPr="00915F2A">
              <w:rPr>
                <w:rFonts w:eastAsia="仿宋"/>
                <w:kern w:val="0"/>
                <w:sz w:val="32"/>
                <w:szCs w:val="32"/>
              </w:rPr>
              <w:t xml:space="preserve">  </w:t>
            </w:r>
            <w:r w:rsidRPr="00915F2A">
              <w:rPr>
                <w:rFonts w:eastAsia="仿宋" w:hAnsi="仿宋" w:cs="仿宋" w:hint="eastAsia"/>
                <w:kern w:val="0"/>
                <w:sz w:val="32"/>
                <w:szCs w:val="32"/>
              </w:rPr>
              <w:t>题</w:t>
            </w:r>
            <w:r w:rsidRPr="00915F2A">
              <w:rPr>
                <w:rFonts w:eastAsia="仿宋"/>
                <w:kern w:val="0"/>
                <w:sz w:val="32"/>
                <w:szCs w:val="32"/>
              </w:rPr>
              <w:t>2</w:t>
            </w:r>
          </w:p>
        </w:tc>
        <w:tc>
          <w:tcPr>
            <w:tcW w:w="6732" w:type="dxa"/>
            <w:gridSpan w:val="3"/>
            <w:vAlign w:val="center"/>
          </w:tcPr>
          <w:p w:rsidR="00C06968" w:rsidRPr="00915F2A" w:rsidRDefault="00C06968" w:rsidP="004A295C">
            <w:pPr>
              <w:rPr>
                <w:rFonts w:eastAsia="仿宋"/>
                <w:kern w:val="0"/>
                <w:sz w:val="32"/>
                <w:szCs w:val="32"/>
              </w:rPr>
            </w:pPr>
          </w:p>
        </w:tc>
      </w:tr>
      <w:tr w:rsidR="00C06968" w:rsidRPr="00915F2A" w:rsidTr="004A295C">
        <w:trPr>
          <w:trHeight w:val="715"/>
          <w:jc w:val="center"/>
        </w:trPr>
        <w:tc>
          <w:tcPr>
            <w:tcW w:w="1548" w:type="dxa"/>
            <w:vAlign w:val="center"/>
          </w:tcPr>
          <w:p w:rsidR="00C06968" w:rsidRPr="00915F2A" w:rsidRDefault="00C06968" w:rsidP="004A295C">
            <w:pPr>
              <w:jc w:val="center"/>
              <w:rPr>
                <w:rFonts w:eastAsia="仿宋"/>
                <w:kern w:val="0"/>
                <w:sz w:val="32"/>
                <w:szCs w:val="32"/>
              </w:rPr>
            </w:pPr>
            <w:r w:rsidRPr="00915F2A">
              <w:rPr>
                <w:rFonts w:eastAsia="仿宋" w:hAnsi="仿宋" w:cs="仿宋" w:hint="eastAsia"/>
                <w:kern w:val="0"/>
                <w:sz w:val="32"/>
                <w:szCs w:val="32"/>
              </w:rPr>
              <w:t>意向时间</w:t>
            </w:r>
          </w:p>
        </w:tc>
        <w:tc>
          <w:tcPr>
            <w:tcW w:w="6732" w:type="dxa"/>
            <w:gridSpan w:val="3"/>
            <w:vAlign w:val="center"/>
          </w:tcPr>
          <w:p w:rsidR="00C06968" w:rsidRPr="00915F2A" w:rsidRDefault="00C06968" w:rsidP="004A295C">
            <w:pPr>
              <w:rPr>
                <w:rFonts w:eastAsia="仿宋"/>
                <w:kern w:val="0"/>
                <w:sz w:val="32"/>
                <w:szCs w:val="32"/>
              </w:rPr>
            </w:pPr>
          </w:p>
        </w:tc>
      </w:tr>
      <w:tr w:rsidR="00C06968" w:rsidRPr="00915F2A" w:rsidTr="004A295C">
        <w:trPr>
          <w:trHeight w:val="3850"/>
          <w:jc w:val="center"/>
        </w:trPr>
        <w:tc>
          <w:tcPr>
            <w:tcW w:w="1548"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t>学术</w:t>
            </w:r>
          </w:p>
          <w:p w:rsidR="00C06968" w:rsidRDefault="00C06968" w:rsidP="004A295C">
            <w:pPr>
              <w:jc w:val="center"/>
              <w:rPr>
                <w:rFonts w:eastAsia="仿宋" w:hAnsi="仿宋"/>
                <w:kern w:val="0"/>
                <w:sz w:val="32"/>
                <w:szCs w:val="32"/>
              </w:rPr>
            </w:pPr>
            <w:r>
              <w:rPr>
                <w:rFonts w:eastAsia="仿宋" w:hAnsi="仿宋" w:cs="仿宋" w:hint="eastAsia"/>
                <w:kern w:val="0"/>
                <w:sz w:val="32"/>
                <w:szCs w:val="32"/>
              </w:rPr>
              <w:t>简历</w:t>
            </w:r>
          </w:p>
          <w:p w:rsidR="00C06968" w:rsidRPr="00915F2A" w:rsidRDefault="00C06968" w:rsidP="004A295C">
            <w:pPr>
              <w:jc w:val="center"/>
              <w:rPr>
                <w:rFonts w:eastAsia="仿宋" w:hAnsi="仿宋"/>
                <w:kern w:val="0"/>
                <w:sz w:val="32"/>
                <w:szCs w:val="32"/>
              </w:rPr>
            </w:pPr>
          </w:p>
        </w:tc>
        <w:tc>
          <w:tcPr>
            <w:tcW w:w="6732" w:type="dxa"/>
            <w:gridSpan w:val="3"/>
            <w:vAlign w:val="center"/>
          </w:tcPr>
          <w:p w:rsidR="00C06968" w:rsidRDefault="00C06968" w:rsidP="004A295C">
            <w:pPr>
              <w:ind w:right="1280"/>
              <w:rPr>
                <w:rFonts w:eastAsia="仿宋" w:hint="eastAsia"/>
                <w:kern w:val="0"/>
                <w:sz w:val="32"/>
                <w:szCs w:val="32"/>
              </w:rPr>
            </w:pPr>
          </w:p>
          <w:p w:rsidR="00C06968" w:rsidRPr="00915F2A" w:rsidRDefault="00C06968" w:rsidP="004A295C">
            <w:pPr>
              <w:jc w:val="right"/>
              <w:rPr>
                <w:rFonts w:eastAsia="仿宋"/>
                <w:kern w:val="0"/>
                <w:sz w:val="32"/>
                <w:szCs w:val="32"/>
              </w:rPr>
            </w:pPr>
          </w:p>
        </w:tc>
      </w:tr>
      <w:tr w:rsidR="00C06968" w:rsidRPr="00915F2A" w:rsidTr="004A295C">
        <w:trPr>
          <w:trHeight w:val="3261"/>
          <w:jc w:val="center"/>
        </w:trPr>
        <w:tc>
          <w:tcPr>
            <w:tcW w:w="1548"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lastRenderedPageBreak/>
              <w:t>学术</w:t>
            </w:r>
          </w:p>
          <w:p w:rsidR="00C06968" w:rsidRDefault="00C06968" w:rsidP="004A295C">
            <w:pPr>
              <w:jc w:val="center"/>
              <w:rPr>
                <w:rFonts w:eastAsia="仿宋" w:hAnsi="仿宋"/>
                <w:kern w:val="0"/>
                <w:sz w:val="32"/>
                <w:szCs w:val="32"/>
              </w:rPr>
            </w:pPr>
            <w:r>
              <w:rPr>
                <w:rFonts w:eastAsia="仿宋" w:hAnsi="仿宋" w:cs="仿宋" w:hint="eastAsia"/>
                <w:kern w:val="0"/>
                <w:sz w:val="32"/>
                <w:szCs w:val="32"/>
              </w:rPr>
              <w:t>简历</w:t>
            </w:r>
          </w:p>
        </w:tc>
        <w:tc>
          <w:tcPr>
            <w:tcW w:w="6732" w:type="dxa"/>
            <w:gridSpan w:val="3"/>
            <w:vAlign w:val="center"/>
          </w:tcPr>
          <w:p w:rsidR="00C06968" w:rsidRDefault="00C06968" w:rsidP="004A295C">
            <w:pPr>
              <w:jc w:val="right"/>
              <w:rPr>
                <w:rFonts w:eastAsia="仿宋"/>
                <w:kern w:val="0"/>
                <w:sz w:val="32"/>
                <w:szCs w:val="32"/>
              </w:rPr>
            </w:pPr>
          </w:p>
        </w:tc>
      </w:tr>
      <w:tr w:rsidR="00C06968" w:rsidRPr="00915F2A" w:rsidTr="004A295C">
        <w:trPr>
          <w:trHeight w:val="4798"/>
          <w:jc w:val="center"/>
        </w:trPr>
        <w:tc>
          <w:tcPr>
            <w:tcW w:w="1548"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t>推荐单位审核意见</w:t>
            </w:r>
            <w:r w:rsidRPr="00A41934">
              <w:rPr>
                <w:rFonts w:ascii="楷体_GB2312" w:eastAsia="楷体_GB2312" w:hAnsi="宋体" w:cs="楷体_GB2312" w:hint="eastAsia"/>
                <w:kern w:val="0"/>
                <w:sz w:val="28"/>
                <w:szCs w:val="28"/>
              </w:rPr>
              <w:t>（</w:t>
            </w:r>
            <w:r>
              <w:rPr>
                <w:rFonts w:ascii="楷体_GB2312" w:eastAsia="楷体_GB2312" w:hAnsi="宋体" w:cs="楷体_GB2312" w:hint="eastAsia"/>
                <w:kern w:val="0"/>
                <w:sz w:val="28"/>
                <w:szCs w:val="28"/>
              </w:rPr>
              <w:t>主要审核</w:t>
            </w:r>
            <w:r w:rsidRPr="00A41934">
              <w:rPr>
                <w:rFonts w:ascii="楷体_GB2312" w:eastAsia="楷体_GB2312" w:hAnsi="宋体" w:cs="楷体_GB2312" w:hint="eastAsia"/>
                <w:kern w:val="0"/>
                <w:sz w:val="28"/>
                <w:szCs w:val="28"/>
              </w:rPr>
              <w:t>报告人政治立场、</w:t>
            </w:r>
            <w:r>
              <w:rPr>
                <w:rFonts w:ascii="楷体_GB2312" w:eastAsia="楷体_GB2312" w:hAnsi="宋体" w:cs="楷体_GB2312" w:hint="eastAsia"/>
                <w:kern w:val="0"/>
                <w:sz w:val="28"/>
                <w:szCs w:val="28"/>
              </w:rPr>
              <w:t>政治</w:t>
            </w:r>
            <w:r w:rsidRPr="00A41934">
              <w:rPr>
                <w:rFonts w:ascii="楷体_GB2312" w:eastAsia="楷体_GB2312" w:hAnsi="宋体" w:cs="楷体_GB2312" w:hint="eastAsia"/>
                <w:kern w:val="0"/>
                <w:sz w:val="28"/>
                <w:szCs w:val="28"/>
              </w:rPr>
              <w:t>观点和选题政治导向）</w:t>
            </w:r>
          </w:p>
        </w:tc>
        <w:tc>
          <w:tcPr>
            <w:tcW w:w="6732" w:type="dxa"/>
            <w:gridSpan w:val="3"/>
            <w:vAlign w:val="center"/>
          </w:tcPr>
          <w:p w:rsidR="00C06968" w:rsidRDefault="00C06968" w:rsidP="004A295C">
            <w:pPr>
              <w:rPr>
                <w:rFonts w:eastAsia="仿宋"/>
                <w:kern w:val="0"/>
                <w:sz w:val="32"/>
                <w:szCs w:val="32"/>
              </w:rPr>
            </w:pPr>
          </w:p>
          <w:p w:rsidR="00C06968" w:rsidRDefault="00C06968" w:rsidP="004A295C">
            <w:pPr>
              <w:rPr>
                <w:rFonts w:eastAsia="仿宋"/>
                <w:kern w:val="0"/>
                <w:sz w:val="32"/>
                <w:szCs w:val="32"/>
              </w:rPr>
            </w:pPr>
          </w:p>
          <w:p w:rsidR="00C06968" w:rsidRDefault="00C06968" w:rsidP="004A295C">
            <w:pPr>
              <w:rPr>
                <w:rFonts w:eastAsia="仿宋"/>
                <w:kern w:val="0"/>
                <w:sz w:val="32"/>
                <w:szCs w:val="32"/>
              </w:rPr>
            </w:pPr>
          </w:p>
          <w:p w:rsidR="00C06968" w:rsidRDefault="00C06968" w:rsidP="004A295C">
            <w:pPr>
              <w:rPr>
                <w:rFonts w:eastAsia="仿宋"/>
                <w:kern w:val="0"/>
                <w:sz w:val="32"/>
                <w:szCs w:val="32"/>
              </w:rPr>
            </w:pPr>
          </w:p>
          <w:p w:rsidR="00C06968" w:rsidRDefault="00C06968" w:rsidP="004A295C">
            <w:pPr>
              <w:rPr>
                <w:rFonts w:eastAsia="仿宋"/>
                <w:kern w:val="0"/>
                <w:sz w:val="32"/>
                <w:szCs w:val="32"/>
              </w:rPr>
            </w:pPr>
          </w:p>
          <w:p w:rsidR="00C06968" w:rsidRDefault="00C06968" w:rsidP="004A295C">
            <w:pPr>
              <w:rPr>
                <w:rFonts w:eastAsia="仿宋"/>
                <w:kern w:val="0"/>
                <w:sz w:val="32"/>
                <w:szCs w:val="32"/>
              </w:rPr>
            </w:pPr>
          </w:p>
          <w:p w:rsidR="00C06968" w:rsidRDefault="00C06968" w:rsidP="004A295C">
            <w:pPr>
              <w:jc w:val="center"/>
              <w:rPr>
                <w:rFonts w:eastAsia="仿宋"/>
                <w:kern w:val="0"/>
                <w:sz w:val="32"/>
                <w:szCs w:val="32"/>
              </w:rPr>
            </w:pPr>
            <w:r>
              <w:rPr>
                <w:rFonts w:eastAsia="仿宋" w:cs="仿宋" w:hint="eastAsia"/>
                <w:kern w:val="0"/>
                <w:sz w:val="32"/>
                <w:szCs w:val="32"/>
              </w:rPr>
              <w:t>推荐单位负责人签字：</w:t>
            </w:r>
          </w:p>
          <w:p w:rsidR="00C06968" w:rsidRDefault="00C06968" w:rsidP="004A295C">
            <w:pPr>
              <w:jc w:val="right"/>
              <w:rPr>
                <w:rFonts w:eastAsia="仿宋"/>
                <w:kern w:val="0"/>
                <w:sz w:val="32"/>
                <w:szCs w:val="32"/>
              </w:rPr>
            </w:pPr>
            <w:r>
              <w:rPr>
                <w:rFonts w:eastAsia="仿宋" w:cs="仿宋" w:hint="eastAsia"/>
                <w:kern w:val="0"/>
                <w:sz w:val="32"/>
                <w:szCs w:val="32"/>
              </w:rPr>
              <w:t>年</w:t>
            </w:r>
            <w:r>
              <w:rPr>
                <w:rFonts w:eastAsia="仿宋"/>
                <w:kern w:val="0"/>
                <w:sz w:val="32"/>
                <w:szCs w:val="32"/>
              </w:rPr>
              <w:t xml:space="preserve">  </w:t>
            </w:r>
            <w:r>
              <w:rPr>
                <w:rFonts w:eastAsia="仿宋" w:cs="仿宋" w:hint="eastAsia"/>
                <w:kern w:val="0"/>
                <w:sz w:val="32"/>
                <w:szCs w:val="32"/>
              </w:rPr>
              <w:t>月</w:t>
            </w:r>
            <w:r>
              <w:rPr>
                <w:rFonts w:eastAsia="仿宋"/>
                <w:kern w:val="0"/>
                <w:sz w:val="32"/>
                <w:szCs w:val="32"/>
              </w:rPr>
              <w:t xml:space="preserve">  </w:t>
            </w:r>
            <w:r>
              <w:rPr>
                <w:rFonts w:eastAsia="仿宋" w:cs="仿宋" w:hint="eastAsia"/>
                <w:kern w:val="0"/>
                <w:sz w:val="32"/>
                <w:szCs w:val="32"/>
              </w:rPr>
              <w:t>日</w:t>
            </w:r>
          </w:p>
        </w:tc>
      </w:tr>
      <w:tr w:rsidR="00C06968" w:rsidRPr="00915F2A" w:rsidTr="004A295C">
        <w:trPr>
          <w:trHeight w:val="3690"/>
          <w:jc w:val="center"/>
        </w:trPr>
        <w:tc>
          <w:tcPr>
            <w:tcW w:w="1548" w:type="dxa"/>
            <w:vAlign w:val="center"/>
          </w:tcPr>
          <w:p w:rsidR="00C06968" w:rsidRDefault="00C06968" w:rsidP="004A295C">
            <w:pPr>
              <w:jc w:val="center"/>
              <w:rPr>
                <w:rFonts w:eastAsia="仿宋" w:hAnsi="仿宋"/>
                <w:kern w:val="0"/>
                <w:sz w:val="32"/>
                <w:szCs w:val="32"/>
              </w:rPr>
            </w:pPr>
            <w:r>
              <w:rPr>
                <w:rFonts w:eastAsia="仿宋" w:hAnsi="仿宋" w:cs="仿宋" w:hint="eastAsia"/>
                <w:kern w:val="0"/>
                <w:sz w:val="32"/>
                <w:szCs w:val="32"/>
              </w:rPr>
              <w:t>设区市或高校社科联审核</w:t>
            </w:r>
          </w:p>
          <w:p w:rsidR="00C06968" w:rsidRDefault="00C06968" w:rsidP="004A295C">
            <w:pPr>
              <w:jc w:val="center"/>
              <w:rPr>
                <w:rFonts w:eastAsia="仿宋" w:hAnsi="仿宋"/>
                <w:kern w:val="0"/>
                <w:sz w:val="32"/>
                <w:szCs w:val="32"/>
              </w:rPr>
            </w:pPr>
            <w:r>
              <w:rPr>
                <w:rFonts w:eastAsia="仿宋" w:hAnsi="仿宋" w:cs="仿宋" w:hint="eastAsia"/>
                <w:kern w:val="0"/>
                <w:sz w:val="32"/>
                <w:szCs w:val="32"/>
              </w:rPr>
              <w:t>意见</w:t>
            </w:r>
          </w:p>
        </w:tc>
        <w:tc>
          <w:tcPr>
            <w:tcW w:w="6732" w:type="dxa"/>
            <w:gridSpan w:val="3"/>
            <w:vAlign w:val="center"/>
          </w:tcPr>
          <w:p w:rsidR="00C06968" w:rsidRDefault="00C06968" w:rsidP="004A295C">
            <w:pPr>
              <w:ind w:right="1280"/>
              <w:rPr>
                <w:rFonts w:eastAsia="仿宋" w:hint="eastAsia"/>
                <w:kern w:val="0"/>
                <w:sz w:val="32"/>
                <w:szCs w:val="32"/>
              </w:rPr>
            </w:pPr>
          </w:p>
          <w:p w:rsidR="00C06968" w:rsidRDefault="00C06968" w:rsidP="004A295C">
            <w:pPr>
              <w:jc w:val="right"/>
              <w:rPr>
                <w:rFonts w:eastAsia="仿宋"/>
                <w:kern w:val="0"/>
                <w:sz w:val="32"/>
                <w:szCs w:val="32"/>
              </w:rPr>
            </w:pPr>
          </w:p>
          <w:p w:rsidR="00C06968" w:rsidRPr="00A61254" w:rsidRDefault="00C06968" w:rsidP="004A295C">
            <w:pPr>
              <w:jc w:val="center"/>
              <w:rPr>
                <w:rFonts w:eastAsia="仿宋"/>
                <w:kern w:val="0"/>
                <w:sz w:val="32"/>
                <w:szCs w:val="32"/>
              </w:rPr>
            </w:pPr>
            <w:r>
              <w:rPr>
                <w:rFonts w:eastAsia="仿宋" w:cs="仿宋" w:hint="eastAsia"/>
                <w:kern w:val="0"/>
                <w:sz w:val="32"/>
                <w:szCs w:val="32"/>
              </w:rPr>
              <w:t>负责人签字：</w:t>
            </w:r>
          </w:p>
          <w:p w:rsidR="00C06968" w:rsidRDefault="00C06968" w:rsidP="004A295C">
            <w:pPr>
              <w:wordWrap w:val="0"/>
              <w:jc w:val="right"/>
              <w:rPr>
                <w:rFonts w:eastAsia="仿宋"/>
                <w:kern w:val="0"/>
                <w:sz w:val="32"/>
                <w:szCs w:val="32"/>
              </w:rPr>
            </w:pPr>
            <w:r>
              <w:rPr>
                <w:rFonts w:eastAsia="仿宋" w:cs="仿宋" w:hint="eastAsia"/>
                <w:kern w:val="0"/>
                <w:sz w:val="32"/>
                <w:szCs w:val="32"/>
              </w:rPr>
              <w:t>年</w:t>
            </w:r>
            <w:r>
              <w:rPr>
                <w:rFonts w:eastAsia="仿宋"/>
                <w:kern w:val="0"/>
                <w:sz w:val="32"/>
                <w:szCs w:val="32"/>
              </w:rPr>
              <w:t xml:space="preserve">  </w:t>
            </w:r>
            <w:r>
              <w:rPr>
                <w:rFonts w:eastAsia="仿宋" w:cs="仿宋" w:hint="eastAsia"/>
                <w:kern w:val="0"/>
                <w:sz w:val="32"/>
                <w:szCs w:val="32"/>
              </w:rPr>
              <w:t>月</w:t>
            </w:r>
            <w:r>
              <w:rPr>
                <w:rFonts w:eastAsia="仿宋"/>
                <w:kern w:val="0"/>
                <w:sz w:val="32"/>
                <w:szCs w:val="32"/>
              </w:rPr>
              <w:t xml:space="preserve">  </w:t>
            </w:r>
            <w:r>
              <w:rPr>
                <w:rFonts w:eastAsia="仿宋" w:cs="仿宋" w:hint="eastAsia"/>
                <w:kern w:val="0"/>
                <w:sz w:val="32"/>
                <w:szCs w:val="32"/>
              </w:rPr>
              <w:t>日</w:t>
            </w:r>
          </w:p>
        </w:tc>
      </w:tr>
    </w:tbl>
    <w:p w:rsidR="00C06968" w:rsidRPr="008C455E" w:rsidRDefault="00C06968" w:rsidP="0009227F">
      <w:pPr>
        <w:spacing w:line="600" w:lineRule="exact"/>
        <w:ind w:leftChars="761" w:left="1598" w:firstLineChars="1100" w:firstLine="3520"/>
        <w:jc w:val="right"/>
        <w:rPr>
          <w:rFonts w:ascii="仿宋" w:eastAsia="仿宋" w:hAnsi="仿宋"/>
          <w:sz w:val="32"/>
          <w:szCs w:val="32"/>
        </w:rPr>
      </w:pPr>
    </w:p>
    <w:sectPr w:rsidR="00C06968" w:rsidRPr="008C4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DE" w:rsidRDefault="00F21FDE" w:rsidP="009E0B63">
      <w:r>
        <w:separator/>
      </w:r>
    </w:p>
  </w:endnote>
  <w:endnote w:type="continuationSeparator" w:id="0">
    <w:p w:rsidR="00F21FDE" w:rsidRDefault="00F21FDE" w:rsidP="009E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DE" w:rsidRDefault="00F21FDE" w:rsidP="009E0B63">
      <w:r>
        <w:separator/>
      </w:r>
    </w:p>
  </w:footnote>
  <w:footnote w:type="continuationSeparator" w:id="0">
    <w:p w:rsidR="00F21FDE" w:rsidRDefault="00F21FDE" w:rsidP="009E0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0A"/>
    <w:rsid w:val="0009227F"/>
    <w:rsid w:val="000A0FC1"/>
    <w:rsid w:val="000D2082"/>
    <w:rsid w:val="00181937"/>
    <w:rsid w:val="00582EF7"/>
    <w:rsid w:val="00620E8B"/>
    <w:rsid w:val="00742122"/>
    <w:rsid w:val="0089405F"/>
    <w:rsid w:val="008C455E"/>
    <w:rsid w:val="00956604"/>
    <w:rsid w:val="009B2B66"/>
    <w:rsid w:val="009E0B63"/>
    <w:rsid w:val="00A1248B"/>
    <w:rsid w:val="00BE7CD5"/>
    <w:rsid w:val="00C06968"/>
    <w:rsid w:val="00C95DD0"/>
    <w:rsid w:val="00E20BC3"/>
    <w:rsid w:val="00F21FDE"/>
    <w:rsid w:val="00F4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B63"/>
    <w:rPr>
      <w:sz w:val="18"/>
      <w:szCs w:val="18"/>
    </w:rPr>
  </w:style>
  <w:style w:type="paragraph" w:styleId="a4">
    <w:name w:val="footer"/>
    <w:basedOn w:val="a"/>
    <w:link w:val="Char0"/>
    <w:uiPriority w:val="99"/>
    <w:unhideWhenUsed/>
    <w:rsid w:val="009E0B63"/>
    <w:pPr>
      <w:tabs>
        <w:tab w:val="center" w:pos="4153"/>
        <w:tab w:val="right" w:pos="8306"/>
      </w:tabs>
      <w:snapToGrid w:val="0"/>
      <w:jc w:val="left"/>
    </w:pPr>
    <w:rPr>
      <w:sz w:val="18"/>
      <w:szCs w:val="18"/>
    </w:rPr>
  </w:style>
  <w:style w:type="character" w:customStyle="1" w:styleId="Char0">
    <w:name w:val="页脚 Char"/>
    <w:basedOn w:val="a0"/>
    <w:link w:val="a4"/>
    <w:uiPriority w:val="99"/>
    <w:rsid w:val="009E0B63"/>
    <w:rPr>
      <w:sz w:val="18"/>
      <w:szCs w:val="18"/>
    </w:rPr>
  </w:style>
  <w:style w:type="paragraph" w:styleId="a5">
    <w:name w:val="Date"/>
    <w:basedOn w:val="a"/>
    <w:next w:val="a"/>
    <w:link w:val="Char1"/>
    <w:uiPriority w:val="99"/>
    <w:semiHidden/>
    <w:unhideWhenUsed/>
    <w:rsid w:val="00E20BC3"/>
    <w:pPr>
      <w:ind w:leftChars="2500" w:left="100"/>
    </w:pPr>
  </w:style>
  <w:style w:type="character" w:customStyle="1" w:styleId="Char1">
    <w:name w:val="日期 Char"/>
    <w:basedOn w:val="a0"/>
    <w:link w:val="a5"/>
    <w:uiPriority w:val="99"/>
    <w:semiHidden/>
    <w:rsid w:val="00E20BC3"/>
    <w:rPr>
      <w:rFonts w:ascii="Times New Roman" w:eastAsia="宋体" w:hAnsi="Times New Roman" w:cs="Times New Roman"/>
      <w:szCs w:val="24"/>
    </w:rPr>
  </w:style>
  <w:style w:type="character" w:styleId="a6">
    <w:name w:val="Hyperlink"/>
    <w:basedOn w:val="a0"/>
    <w:rsid w:val="00E20BC3"/>
    <w:rPr>
      <w:color w:val="0000FF"/>
      <w:u w:val="single"/>
    </w:rPr>
  </w:style>
  <w:style w:type="paragraph" w:styleId="a7">
    <w:name w:val="Body Text"/>
    <w:basedOn w:val="a"/>
    <w:link w:val="Char2"/>
    <w:rsid w:val="00E20BC3"/>
    <w:pPr>
      <w:jc w:val="center"/>
    </w:pPr>
    <w:rPr>
      <w:sz w:val="36"/>
    </w:rPr>
  </w:style>
  <w:style w:type="character" w:customStyle="1" w:styleId="Char2">
    <w:name w:val="正文文本 Char"/>
    <w:basedOn w:val="a0"/>
    <w:link w:val="a7"/>
    <w:rsid w:val="00E20BC3"/>
    <w:rPr>
      <w:rFonts w:ascii="Times New Roman" w:eastAsia="宋体" w:hAnsi="Times New Roman" w:cs="Times New Roman"/>
      <w:sz w:val="36"/>
      <w:szCs w:val="24"/>
    </w:rPr>
  </w:style>
  <w:style w:type="paragraph" w:customStyle="1" w:styleId="1">
    <w:name w:val="样式1"/>
    <w:basedOn w:val="a"/>
    <w:autoRedefine/>
    <w:rsid w:val="00E20BC3"/>
    <w:pPr>
      <w:ind w:right="28" w:firstLineChars="99" w:firstLine="317"/>
    </w:pPr>
    <w:rPr>
      <w:rFonts w:ascii="楷体_GB2312" w:eastAsia="楷体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B63"/>
    <w:rPr>
      <w:sz w:val="18"/>
      <w:szCs w:val="18"/>
    </w:rPr>
  </w:style>
  <w:style w:type="paragraph" w:styleId="a4">
    <w:name w:val="footer"/>
    <w:basedOn w:val="a"/>
    <w:link w:val="Char0"/>
    <w:uiPriority w:val="99"/>
    <w:unhideWhenUsed/>
    <w:rsid w:val="009E0B63"/>
    <w:pPr>
      <w:tabs>
        <w:tab w:val="center" w:pos="4153"/>
        <w:tab w:val="right" w:pos="8306"/>
      </w:tabs>
      <w:snapToGrid w:val="0"/>
      <w:jc w:val="left"/>
    </w:pPr>
    <w:rPr>
      <w:sz w:val="18"/>
      <w:szCs w:val="18"/>
    </w:rPr>
  </w:style>
  <w:style w:type="character" w:customStyle="1" w:styleId="Char0">
    <w:name w:val="页脚 Char"/>
    <w:basedOn w:val="a0"/>
    <w:link w:val="a4"/>
    <w:uiPriority w:val="99"/>
    <w:rsid w:val="009E0B63"/>
    <w:rPr>
      <w:sz w:val="18"/>
      <w:szCs w:val="18"/>
    </w:rPr>
  </w:style>
  <w:style w:type="paragraph" w:styleId="a5">
    <w:name w:val="Date"/>
    <w:basedOn w:val="a"/>
    <w:next w:val="a"/>
    <w:link w:val="Char1"/>
    <w:uiPriority w:val="99"/>
    <w:semiHidden/>
    <w:unhideWhenUsed/>
    <w:rsid w:val="00E20BC3"/>
    <w:pPr>
      <w:ind w:leftChars="2500" w:left="100"/>
    </w:pPr>
  </w:style>
  <w:style w:type="character" w:customStyle="1" w:styleId="Char1">
    <w:name w:val="日期 Char"/>
    <w:basedOn w:val="a0"/>
    <w:link w:val="a5"/>
    <w:uiPriority w:val="99"/>
    <w:semiHidden/>
    <w:rsid w:val="00E20BC3"/>
    <w:rPr>
      <w:rFonts w:ascii="Times New Roman" w:eastAsia="宋体" w:hAnsi="Times New Roman" w:cs="Times New Roman"/>
      <w:szCs w:val="24"/>
    </w:rPr>
  </w:style>
  <w:style w:type="character" w:styleId="a6">
    <w:name w:val="Hyperlink"/>
    <w:basedOn w:val="a0"/>
    <w:rsid w:val="00E20BC3"/>
    <w:rPr>
      <w:color w:val="0000FF"/>
      <w:u w:val="single"/>
    </w:rPr>
  </w:style>
  <w:style w:type="paragraph" w:styleId="a7">
    <w:name w:val="Body Text"/>
    <w:basedOn w:val="a"/>
    <w:link w:val="Char2"/>
    <w:rsid w:val="00E20BC3"/>
    <w:pPr>
      <w:jc w:val="center"/>
    </w:pPr>
    <w:rPr>
      <w:sz w:val="36"/>
    </w:rPr>
  </w:style>
  <w:style w:type="character" w:customStyle="1" w:styleId="Char2">
    <w:name w:val="正文文本 Char"/>
    <w:basedOn w:val="a0"/>
    <w:link w:val="a7"/>
    <w:rsid w:val="00E20BC3"/>
    <w:rPr>
      <w:rFonts w:ascii="Times New Roman" w:eastAsia="宋体" w:hAnsi="Times New Roman" w:cs="Times New Roman"/>
      <w:sz w:val="36"/>
      <w:szCs w:val="24"/>
    </w:rPr>
  </w:style>
  <w:style w:type="paragraph" w:customStyle="1" w:styleId="1">
    <w:name w:val="样式1"/>
    <w:basedOn w:val="a"/>
    <w:autoRedefine/>
    <w:rsid w:val="00E20BC3"/>
    <w:pPr>
      <w:ind w:right="28" w:firstLineChars="99" w:firstLine="317"/>
    </w:pPr>
    <w:rPr>
      <w:rFonts w:ascii="楷体_GB2312" w:eastAsia="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2935@163.com" TargetMode="External"/><Relationship Id="rId3" Type="http://schemas.openxmlformats.org/officeDocument/2006/relationships/settings" Target="settings.xml"/><Relationship Id="rId7" Type="http://schemas.openxmlformats.org/officeDocument/2006/relationships/hyperlink" Target="mailto:&#21457;&#36865;&#33267;&#31185;&#30740;&#22788;&#21556;&#20029;&#33805;&#37038;&#31665;34375519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2018-04-20T07:50:00Z</dcterms:created>
  <dcterms:modified xsi:type="dcterms:W3CDTF">2018-04-20T08:36:00Z</dcterms:modified>
</cp:coreProperties>
</file>