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color w:val="000000"/>
          <w:kern w:val="2"/>
          <w:sz w:val="44"/>
          <w:szCs w:val="44"/>
          <w:lang w:val="en-US" w:eastAsia="zh-CN" w:bidi="ar-SA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 w:bidi="ar-SA"/>
        </w:rPr>
        <w:t>泉理工科〔2019〕7号 附件2</w:t>
      </w: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0"/>
        <w:jc w:val="both"/>
        <w:rPr>
          <w:rFonts w:hint="default" w:ascii="仿宋" w:hAnsi="仿宋_GB2312" w:eastAsia="仿宋_GB2312"/>
          <w:color w:val="auto"/>
          <w:position w:val="0"/>
          <w:sz w:val="28"/>
          <w:szCs w:val="28"/>
        </w:rPr>
      </w:pPr>
    </w:p>
    <w:p>
      <w:pPr>
        <w:numPr>
          <w:ilvl w:val="0"/>
          <w:numId w:val="0"/>
        </w:numPr>
        <w:autoSpaceDE/>
        <w:autoSpaceDN/>
        <w:spacing w:before="0" w:after="0" w:line="360" w:lineRule="auto"/>
        <w:ind w:right="0" w:firstLine="0"/>
        <w:jc w:val="both"/>
        <w:rPr>
          <w:rFonts w:hint="default" w:ascii="仿宋" w:hAnsi="仿宋" w:eastAsia="仿宋"/>
          <w:b/>
          <w:color w:val="auto"/>
          <w:position w:val="0"/>
          <w:sz w:val="56"/>
          <w:szCs w:val="56"/>
        </w:rPr>
      </w:pPr>
      <w:r>
        <w:rPr>
          <w:rFonts w:hint="default" w:ascii="仿宋" w:hAnsi="仿宋" w:eastAsia="仿宋"/>
          <w:b/>
          <w:color w:val="auto"/>
          <w:position w:val="0"/>
          <w:sz w:val="56"/>
          <w:szCs w:val="56"/>
        </w:rPr>
        <w:t xml:space="preserve">   全国职业教育科研规划课题</w:t>
      </w:r>
    </w:p>
    <w:p>
      <w:pPr>
        <w:numPr>
          <w:ilvl w:val="0"/>
          <w:numId w:val="0"/>
        </w:numPr>
        <w:autoSpaceDE/>
        <w:autoSpaceDN/>
        <w:spacing w:before="0" w:after="0" w:line="360" w:lineRule="auto"/>
        <w:ind w:right="0" w:firstLine="0"/>
        <w:jc w:val="center"/>
        <w:rPr>
          <w:rFonts w:hint="default" w:ascii="仿宋" w:hAnsi="仿宋" w:eastAsia="仿宋"/>
          <w:b/>
          <w:color w:val="auto"/>
          <w:position w:val="0"/>
          <w:sz w:val="72"/>
          <w:szCs w:val="72"/>
        </w:rPr>
      </w:pPr>
      <w:r>
        <w:rPr>
          <w:rFonts w:hint="default" w:ascii="仿宋" w:hAnsi="仿宋" w:eastAsia="仿宋"/>
          <w:b/>
          <w:color w:val="auto"/>
          <w:position w:val="0"/>
          <w:sz w:val="72"/>
          <w:szCs w:val="72"/>
        </w:rPr>
        <w:t>申 报 表</w:t>
      </w:r>
    </w:p>
    <w:p>
      <w:pPr>
        <w:numPr>
          <w:ilvl w:val="0"/>
          <w:numId w:val="0"/>
        </w:numPr>
        <w:autoSpaceDE/>
        <w:autoSpaceDN/>
        <w:spacing w:before="0" w:after="0" w:line="360" w:lineRule="auto"/>
        <w:ind w:right="0" w:firstLine="0"/>
        <w:jc w:val="center"/>
        <w:rPr>
          <w:rFonts w:hint="default" w:ascii="仿宋" w:hAnsi="仿宋" w:eastAsia="仿宋"/>
          <w:color w:val="auto"/>
          <w:position w:val="0"/>
          <w:sz w:val="48"/>
          <w:szCs w:val="48"/>
        </w:rPr>
      </w:pPr>
    </w:p>
    <w:p>
      <w:pPr>
        <w:numPr>
          <w:ilvl w:val="0"/>
          <w:numId w:val="0"/>
        </w:numPr>
        <w:autoSpaceDE/>
        <w:autoSpaceDN/>
        <w:spacing w:before="0" w:after="0" w:line="360" w:lineRule="auto"/>
        <w:ind w:right="0" w:firstLine="0"/>
        <w:jc w:val="left"/>
        <w:rPr>
          <w:rFonts w:hint="default" w:ascii="仿宋" w:hAnsi="仿宋" w:eastAsia="仿宋"/>
          <w:color w:val="auto"/>
          <w:position w:val="0"/>
          <w:sz w:val="30"/>
          <w:szCs w:val="30"/>
        </w:rPr>
      </w:pPr>
      <w:bookmarkStart w:id="0" w:name="_GoBack"/>
      <w:bookmarkEnd w:id="0"/>
    </w:p>
    <w:p>
      <w:pPr>
        <w:numPr>
          <w:ilvl w:val="0"/>
          <w:numId w:val="0"/>
        </w:numPr>
        <w:autoSpaceDE/>
        <w:autoSpaceDN/>
        <w:spacing w:before="0" w:after="0" w:line="720" w:lineRule="auto"/>
        <w:ind w:right="0" w:firstLine="1280"/>
        <w:jc w:val="left"/>
        <w:rPr>
          <w:rFonts w:hint="default" w:ascii="仿宋" w:hAnsi="仿宋" w:eastAsia="仿宋"/>
          <w:color w:val="auto"/>
          <w:position w:val="0"/>
          <w:sz w:val="32"/>
          <w:szCs w:val="32"/>
        </w:rPr>
      </w:pPr>
    </w:p>
    <w:p>
      <w:pPr>
        <w:numPr>
          <w:ilvl w:val="0"/>
          <w:numId w:val="0"/>
        </w:numPr>
        <w:autoSpaceDE/>
        <w:autoSpaceDN/>
        <w:spacing w:before="0" w:after="0" w:line="720" w:lineRule="auto"/>
        <w:ind w:right="0" w:firstLine="1280"/>
        <w:jc w:val="left"/>
        <w:rPr>
          <w:rFonts w:hint="default" w:ascii="仿宋" w:hAnsi="仿宋" w:eastAsia="仿宋"/>
          <w:color w:val="auto"/>
          <w:position w:val="0"/>
          <w:sz w:val="32"/>
          <w:szCs w:val="32"/>
        </w:rPr>
      </w:pPr>
    </w:p>
    <w:p>
      <w:pPr>
        <w:numPr>
          <w:ilvl w:val="0"/>
          <w:numId w:val="0"/>
        </w:numPr>
        <w:autoSpaceDE/>
        <w:autoSpaceDN/>
        <w:spacing w:before="0" w:after="0" w:line="720" w:lineRule="auto"/>
        <w:ind w:right="0" w:firstLine="1280"/>
        <w:jc w:val="left"/>
        <w:rPr>
          <w:rFonts w:hint="default" w:ascii="仿宋" w:hAnsi="仿宋" w:eastAsia="仿宋"/>
          <w:color w:val="auto"/>
          <w:position w:val="0"/>
          <w:sz w:val="32"/>
          <w:szCs w:val="32"/>
        </w:rPr>
      </w:pPr>
      <w:r>
        <w:rPr>
          <w:rFonts w:hint="default" w:ascii="仿宋" w:hAnsi="仿宋" w:eastAsia="仿宋"/>
          <w:color w:val="auto"/>
          <w:position w:val="0"/>
          <w:sz w:val="32"/>
          <w:szCs w:val="32"/>
        </w:rPr>
        <w:t>申报课题名称</w:t>
      </w:r>
    </w:p>
    <w:p>
      <w:pPr>
        <w:numPr>
          <w:ilvl w:val="0"/>
          <w:numId w:val="0"/>
        </w:numPr>
        <w:autoSpaceDE/>
        <w:autoSpaceDN/>
        <w:spacing w:before="0" w:after="0" w:line="720" w:lineRule="auto"/>
        <w:ind w:right="0" w:firstLine="1280"/>
        <w:jc w:val="left"/>
        <w:rPr>
          <w:rFonts w:hint="default" w:ascii="仿宋" w:hAnsi="仿宋" w:eastAsia="仿宋"/>
          <w:color w:val="auto"/>
          <w:position w:val="0"/>
          <w:sz w:val="32"/>
          <w:szCs w:val="32"/>
        </w:rPr>
      </w:pPr>
      <w:r>
        <w:rPr>
          <w:rFonts w:hint="default" w:ascii="仿宋" w:hAnsi="仿宋" w:eastAsia="仿宋"/>
          <w:color w:val="auto"/>
          <w:position w:val="0"/>
          <w:sz w:val="32"/>
          <w:szCs w:val="32"/>
        </w:rPr>
        <w:t>主持人姓名</w:t>
      </w:r>
    </w:p>
    <w:p>
      <w:pPr>
        <w:numPr>
          <w:ilvl w:val="0"/>
          <w:numId w:val="0"/>
        </w:numPr>
        <w:autoSpaceDE/>
        <w:autoSpaceDN/>
        <w:spacing w:before="0" w:after="0" w:line="720" w:lineRule="auto"/>
        <w:ind w:right="0" w:firstLine="1280"/>
        <w:jc w:val="left"/>
        <w:rPr>
          <w:rFonts w:hint="default" w:ascii="仿宋" w:hAnsi="仿宋" w:eastAsia="仿宋"/>
          <w:color w:val="auto"/>
          <w:position w:val="0"/>
          <w:sz w:val="32"/>
          <w:szCs w:val="32"/>
        </w:rPr>
      </w:pPr>
      <w:r>
        <w:rPr>
          <w:rFonts w:hint="default" w:ascii="仿宋" w:hAnsi="仿宋" w:eastAsia="仿宋"/>
          <w:color w:val="auto"/>
          <w:position w:val="0"/>
          <w:sz w:val="32"/>
          <w:szCs w:val="32"/>
        </w:rPr>
        <w:t>申报人所在单位</w:t>
      </w:r>
    </w:p>
    <w:p>
      <w:pPr>
        <w:numPr>
          <w:ilvl w:val="0"/>
          <w:numId w:val="0"/>
        </w:numPr>
        <w:autoSpaceDE/>
        <w:autoSpaceDN/>
        <w:spacing w:before="0" w:after="0" w:line="720" w:lineRule="auto"/>
        <w:ind w:right="0" w:firstLine="1280"/>
        <w:jc w:val="left"/>
        <w:rPr>
          <w:rFonts w:hint="default" w:ascii="仿宋" w:hAnsi="仿宋" w:eastAsia="仿宋"/>
          <w:color w:val="auto"/>
          <w:position w:val="0"/>
          <w:sz w:val="32"/>
          <w:szCs w:val="32"/>
        </w:rPr>
      </w:pPr>
      <w:r>
        <w:rPr>
          <w:rFonts w:hint="default" w:ascii="仿宋" w:hAnsi="仿宋" w:eastAsia="仿宋"/>
          <w:color w:val="auto"/>
          <w:position w:val="0"/>
          <w:sz w:val="32"/>
          <w:szCs w:val="32"/>
        </w:rPr>
        <w:t>填报日期</w:t>
      </w: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0"/>
        <w:jc w:val="center"/>
        <w:rPr>
          <w:rFonts w:hint="default" w:ascii="仿宋" w:hAnsi="仿宋" w:eastAsia="仿宋"/>
          <w:color w:val="auto"/>
          <w:position w:val="0"/>
          <w:sz w:val="48"/>
          <w:szCs w:val="48"/>
        </w:rPr>
      </w:pP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0"/>
        <w:jc w:val="center"/>
        <w:rPr>
          <w:rFonts w:hint="default" w:ascii="仿宋" w:hAnsi="仿宋" w:eastAsia="仿宋"/>
          <w:color w:val="auto"/>
          <w:position w:val="0"/>
          <w:sz w:val="32"/>
          <w:szCs w:val="32"/>
        </w:rPr>
      </w:pPr>
      <w:r>
        <w:rPr>
          <w:rFonts w:hint="default" w:ascii="仿宋" w:hAnsi="仿宋" w:eastAsia="仿宋"/>
          <w:color w:val="auto"/>
          <w:position w:val="0"/>
          <w:sz w:val="32"/>
          <w:szCs w:val="32"/>
        </w:rPr>
        <w:t>全国职业教育规划领导小组办公室制</w:t>
      </w: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0"/>
        <w:jc w:val="center"/>
        <w:rPr>
          <w:rFonts w:hint="default" w:ascii="仿宋" w:hAnsi="仿宋" w:eastAsia="仿宋"/>
          <w:color w:val="auto"/>
          <w:position w:val="0"/>
          <w:sz w:val="32"/>
          <w:szCs w:val="32"/>
        </w:rPr>
      </w:pPr>
      <w:r>
        <w:rPr>
          <w:rFonts w:hint="default" w:ascii="仿宋" w:hAnsi="仿宋" w:eastAsia="仿宋"/>
          <w:color w:val="auto"/>
          <w:position w:val="0"/>
          <w:sz w:val="32"/>
          <w:szCs w:val="32"/>
        </w:rPr>
        <w:t>二〇一七年十一月</w:t>
      </w: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0"/>
        <w:jc w:val="center"/>
        <w:rPr>
          <w:rFonts w:hint="default" w:ascii="仿宋" w:hAnsi="仿宋" w:eastAsia="仿宋"/>
          <w:color w:val="auto"/>
          <w:position w:val="0"/>
          <w:sz w:val="21"/>
          <w:szCs w:val="21"/>
        </w:rPr>
      </w:pP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0"/>
        <w:jc w:val="center"/>
        <w:rPr>
          <w:rFonts w:hint="default" w:ascii="仿宋" w:hAnsi="仿宋" w:eastAsia="仿宋"/>
          <w:color w:val="auto"/>
          <w:position w:val="0"/>
          <w:sz w:val="44"/>
          <w:szCs w:val="44"/>
        </w:rPr>
      </w:pPr>
    </w:p>
    <w:p>
      <w:pPr>
        <w:rPr>
          <w:rFonts w:hint="default" w:ascii="仿宋" w:hAnsi="仿宋" w:eastAsia="仿宋"/>
          <w:color w:val="auto"/>
          <w:position w:val="0"/>
          <w:sz w:val="44"/>
          <w:szCs w:val="44"/>
        </w:rPr>
      </w:pPr>
      <w:r>
        <w:rPr>
          <w:rFonts w:hint="default" w:ascii="仿宋" w:hAnsi="仿宋" w:eastAsia="仿宋"/>
          <w:color w:val="auto"/>
          <w:position w:val="0"/>
          <w:sz w:val="44"/>
          <w:szCs w:val="44"/>
        </w:rPr>
        <w:br w:type="page"/>
      </w: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0"/>
        <w:jc w:val="center"/>
        <w:rPr>
          <w:rFonts w:hint="default" w:ascii="仿宋" w:hAnsi="仿宋" w:eastAsia="仿宋"/>
          <w:color w:val="auto"/>
          <w:position w:val="0"/>
          <w:sz w:val="44"/>
          <w:szCs w:val="44"/>
        </w:rPr>
      </w:pPr>
      <w:r>
        <w:rPr>
          <w:rFonts w:hint="default" w:ascii="仿宋" w:hAnsi="仿宋" w:eastAsia="仿宋"/>
          <w:color w:val="auto"/>
          <w:position w:val="0"/>
          <w:sz w:val="44"/>
          <w:szCs w:val="44"/>
        </w:rPr>
        <w:t>填表须知</w:t>
      </w:r>
    </w:p>
    <w:p>
      <w:pPr>
        <w:numPr>
          <w:ilvl w:val="0"/>
          <w:numId w:val="0"/>
        </w:numPr>
        <w:autoSpaceDE/>
        <w:autoSpaceDN/>
        <w:spacing w:before="0" w:after="0" w:line="600" w:lineRule="auto"/>
        <w:ind w:right="0" w:firstLine="567"/>
        <w:jc w:val="both"/>
        <w:rPr>
          <w:rFonts w:hint="default" w:ascii="仿宋" w:hAnsi="仿宋" w:eastAsia="仿宋"/>
          <w:color w:val="auto"/>
          <w:position w:val="0"/>
          <w:sz w:val="44"/>
          <w:szCs w:val="44"/>
        </w:rPr>
      </w:pP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600"/>
        <w:jc w:val="both"/>
        <w:rPr>
          <w:rFonts w:hint="default" w:ascii="仿宋" w:hAnsi="仿宋" w:eastAsia="仿宋"/>
          <w:color w:val="auto"/>
          <w:position w:val="0"/>
          <w:sz w:val="30"/>
          <w:szCs w:val="30"/>
        </w:rPr>
      </w:pPr>
      <w:r>
        <w:rPr>
          <w:rFonts w:hint="default" w:ascii="仿宋" w:hAnsi="仿宋" w:eastAsia="仿宋"/>
          <w:color w:val="auto"/>
          <w:position w:val="0"/>
          <w:sz w:val="30"/>
          <w:szCs w:val="30"/>
        </w:rPr>
        <w:t>一、每个课题限报负责人一人，课题申报人必须是该项目的实际主持人，并在该课题研究中承担实质性任务。</w:t>
      </w: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600"/>
        <w:jc w:val="both"/>
        <w:rPr>
          <w:rFonts w:hint="default" w:ascii="仿宋" w:hAnsi="仿宋" w:eastAsia="仿宋"/>
          <w:color w:val="auto"/>
          <w:position w:val="0"/>
          <w:sz w:val="32"/>
          <w:szCs w:val="32"/>
        </w:rPr>
      </w:pPr>
      <w:r>
        <w:rPr>
          <w:rFonts w:hint="default" w:ascii="仿宋" w:hAnsi="仿宋" w:eastAsia="仿宋"/>
          <w:color w:val="auto"/>
          <w:position w:val="0"/>
          <w:sz w:val="30"/>
          <w:szCs w:val="30"/>
        </w:rPr>
        <w:t>二、主要合作者是指课题负责人之外的课题研究方案的设计人员、研究人员与子课题负责人等。</w:t>
      </w: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600"/>
        <w:jc w:val="both"/>
        <w:rPr>
          <w:rFonts w:hint="default" w:ascii="仿宋" w:hAnsi="仿宋" w:eastAsia="仿宋"/>
          <w:color w:val="auto"/>
          <w:position w:val="0"/>
          <w:sz w:val="30"/>
          <w:szCs w:val="30"/>
        </w:rPr>
      </w:pPr>
      <w:r>
        <w:rPr>
          <w:rFonts w:hint="default" w:ascii="仿宋" w:hAnsi="仿宋" w:eastAsia="仿宋"/>
          <w:color w:val="auto"/>
          <w:position w:val="0"/>
          <w:sz w:val="30"/>
          <w:szCs w:val="30"/>
        </w:rPr>
        <w:t>三、申报表须通过由各学校组织初审，并加盖单位公章，由所在单位统一上报。</w:t>
      </w: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600"/>
        <w:jc w:val="both"/>
        <w:rPr>
          <w:rFonts w:hint="default" w:ascii="仿宋" w:hAnsi="仿宋" w:eastAsia="仿宋"/>
          <w:color w:val="auto"/>
          <w:position w:val="0"/>
          <w:sz w:val="30"/>
          <w:szCs w:val="30"/>
        </w:rPr>
      </w:pPr>
      <w:r>
        <w:rPr>
          <w:rFonts w:hint="default" w:ascii="仿宋" w:hAnsi="仿宋" w:eastAsia="仿宋"/>
          <w:color w:val="auto"/>
          <w:position w:val="0"/>
          <w:sz w:val="30"/>
          <w:szCs w:val="30"/>
        </w:rPr>
        <w:t>四、申报表需一式3份。</w:t>
      </w: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600"/>
        <w:jc w:val="both"/>
        <w:rPr>
          <w:rFonts w:hint="default" w:ascii="仿宋" w:hAnsi="仿宋" w:eastAsia="仿宋"/>
          <w:color w:val="auto"/>
          <w:position w:val="0"/>
          <w:sz w:val="30"/>
          <w:szCs w:val="30"/>
        </w:rPr>
      </w:pPr>
    </w:p>
    <w:p>
      <w:pPr>
        <w:numPr>
          <w:ilvl w:val="0"/>
          <w:numId w:val="0"/>
        </w:numPr>
        <w:autoSpaceDE/>
        <w:autoSpaceDN/>
        <w:spacing w:before="0" w:after="0" w:line="600" w:lineRule="auto"/>
        <w:ind w:right="0" w:firstLine="567"/>
        <w:jc w:val="both"/>
        <w:rPr>
          <w:rFonts w:hint="default" w:ascii="仿宋" w:hAnsi="仿宋" w:eastAsia="仿宋"/>
          <w:color w:val="auto"/>
          <w:position w:val="0"/>
          <w:sz w:val="21"/>
          <w:szCs w:val="21"/>
        </w:rPr>
      </w:pPr>
      <w:r>
        <w:rPr>
          <w:rFonts w:hint="default" w:ascii="仿宋" w:hAnsi="仿宋" w:eastAsia="仿宋"/>
          <w:color w:val="auto"/>
          <w:position w:val="0"/>
          <w:sz w:val="21"/>
          <w:szCs w:val="21"/>
        </w:rPr>
        <w:t xml:space="preserve"> </w:t>
      </w: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0"/>
        <w:jc w:val="both"/>
        <w:rPr>
          <w:rFonts w:hint="default" w:ascii="仿宋" w:hAnsi="仿宋" w:eastAsia="仿宋"/>
          <w:b/>
          <w:color w:val="auto"/>
          <w:position w:val="0"/>
          <w:sz w:val="28"/>
          <w:szCs w:val="28"/>
        </w:rPr>
      </w:pP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0"/>
        <w:jc w:val="both"/>
        <w:rPr>
          <w:rFonts w:hint="default" w:ascii="仿宋" w:hAnsi="仿宋" w:eastAsia="仿宋"/>
          <w:b/>
          <w:color w:val="auto"/>
          <w:position w:val="0"/>
          <w:sz w:val="28"/>
          <w:szCs w:val="28"/>
        </w:rPr>
      </w:pP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0"/>
        <w:jc w:val="both"/>
        <w:rPr>
          <w:rFonts w:hint="default" w:ascii="宋体" w:hAnsi="宋体" w:eastAsia="宋体"/>
          <w:b/>
          <w:color w:val="auto"/>
          <w:position w:val="0"/>
          <w:sz w:val="28"/>
          <w:szCs w:val="28"/>
        </w:rPr>
      </w:pP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0"/>
        <w:jc w:val="both"/>
        <w:rPr>
          <w:rFonts w:hint="default" w:ascii="仿宋" w:hAnsi="仿宋" w:eastAsia="仿宋"/>
          <w:b/>
          <w:color w:val="auto"/>
          <w:position w:val="0"/>
          <w:sz w:val="28"/>
          <w:szCs w:val="28"/>
        </w:rPr>
      </w:pP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0"/>
        <w:jc w:val="both"/>
        <w:rPr>
          <w:rFonts w:hint="default" w:ascii="仿宋" w:hAnsi="仿宋" w:eastAsia="仿宋"/>
          <w:b/>
          <w:color w:val="auto"/>
          <w:position w:val="0"/>
          <w:sz w:val="28"/>
          <w:szCs w:val="28"/>
        </w:rPr>
      </w:pP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0"/>
        <w:jc w:val="both"/>
        <w:rPr>
          <w:rFonts w:hint="default" w:ascii="仿宋" w:hAnsi="仿宋" w:eastAsia="仿宋"/>
          <w:b/>
          <w:color w:val="auto"/>
          <w:position w:val="0"/>
          <w:sz w:val="28"/>
          <w:szCs w:val="28"/>
        </w:rPr>
      </w:pP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0"/>
        <w:jc w:val="both"/>
        <w:rPr>
          <w:rFonts w:hint="default" w:ascii="仿宋" w:hAnsi="仿宋" w:eastAsia="仿宋"/>
          <w:b/>
          <w:color w:val="auto"/>
          <w:position w:val="0"/>
          <w:sz w:val="28"/>
          <w:szCs w:val="28"/>
        </w:rPr>
      </w:pP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0"/>
        <w:jc w:val="both"/>
        <w:rPr>
          <w:rFonts w:hint="default" w:ascii="仿宋" w:hAnsi="仿宋" w:eastAsia="仿宋"/>
          <w:b/>
          <w:color w:val="auto"/>
          <w:position w:val="0"/>
          <w:sz w:val="28"/>
          <w:szCs w:val="28"/>
        </w:rPr>
      </w:pPr>
    </w:p>
    <w:p>
      <w:pPr>
        <w:rPr>
          <w:rFonts w:hint="default" w:ascii="仿宋" w:hAnsi="仿宋" w:eastAsia="仿宋"/>
          <w:b/>
          <w:color w:val="auto"/>
          <w:position w:val="0"/>
          <w:sz w:val="28"/>
          <w:szCs w:val="28"/>
        </w:rPr>
      </w:pPr>
      <w:r>
        <w:rPr>
          <w:rFonts w:hint="default" w:ascii="仿宋" w:hAnsi="仿宋" w:eastAsia="仿宋"/>
          <w:b/>
          <w:color w:val="auto"/>
          <w:position w:val="0"/>
          <w:sz w:val="28"/>
          <w:szCs w:val="28"/>
        </w:rPr>
        <w:br w:type="page"/>
      </w: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0"/>
        <w:jc w:val="both"/>
        <w:rPr>
          <w:rFonts w:hint="default" w:ascii="仿宋" w:hAnsi="仿宋" w:eastAsia="仿宋"/>
          <w:b/>
          <w:color w:val="auto"/>
          <w:position w:val="0"/>
          <w:sz w:val="28"/>
          <w:szCs w:val="28"/>
        </w:rPr>
      </w:pPr>
      <w:r>
        <w:rPr>
          <w:rFonts w:hint="default" w:ascii="仿宋" w:hAnsi="仿宋" w:eastAsia="仿宋"/>
          <w:b/>
          <w:color w:val="auto"/>
          <w:position w:val="0"/>
          <w:sz w:val="28"/>
          <w:szCs w:val="28"/>
        </w:rPr>
        <w:t>一、课题申请基本情况</w:t>
      </w:r>
    </w:p>
    <w:tbl>
      <w:tblPr>
        <w:tblStyle w:val="22"/>
        <w:tblW w:w="8538" w:type="dxa"/>
        <w:jc w:val="center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484"/>
        <w:gridCol w:w="702"/>
        <w:gridCol w:w="701"/>
        <w:gridCol w:w="728"/>
        <w:gridCol w:w="1180"/>
        <w:gridCol w:w="326"/>
        <w:gridCol w:w="684"/>
        <w:gridCol w:w="497"/>
        <w:gridCol w:w="1180"/>
        <w:gridCol w:w="1056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3" w:hRule="atLeast"/>
          <w:jc w:val="center"/>
        </w:trPr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  <w:t>申报课题名称</w:t>
            </w:r>
          </w:p>
        </w:tc>
        <w:tc>
          <w:tcPr>
            <w:tcW w:w="705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default" w:ascii="仿宋" w:hAnsi="仿宋" w:eastAsia="仿宋"/>
                <w:color w:val="auto"/>
                <w:positio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8" w:hRule="atLeast"/>
          <w:jc w:val="center"/>
        </w:trPr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  <w:t>负责人姓名</w:t>
            </w:r>
          </w:p>
        </w:tc>
        <w:tc>
          <w:tcPr>
            <w:tcW w:w="21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default" w:ascii="仿宋" w:hAnsi="仿宋" w:eastAsia="仿宋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  <w:t>性别</w:t>
            </w:r>
          </w:p>
        </w:tc>
        <w:tc>
          <w:tcPr>
            <w:tcW w:w="15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default" w:ascii="仿宋" w:hAnsi="仿宋" w:eastAsia="仿宋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  <w:t>出生年月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default" w:ascii="仿宋" w:hAnsi="仿宋" w:eastAsia="仿宋"/>
                <w:color w:val="auto"/>
                <w:positio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12" w:hRule="atLeast"/>
          <w:jc w:val="center"/>
        </w:trPr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  <w:t>学    历</w:t>
            </w:r>
          </w:p>
        </w:tc>
        <w:tc>
          <w:tcPr>
            <w:tcW w:w="21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default" w:ascii="仿宋" w:hAnsi="仿宋" w:eastAsia="仿宋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  <w:t>专业职称</w:t>
            </w:r>
          </w:p>
        </w:tc>
        <w:tc>
          <w:tcPr>
            <w:tcW w:w="15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default" w:ascii="仿宋" w:hAnsi="仿宋" w:eastAsia="仿宋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  <w:t>研究方向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default" w:ascii="仿宋" w:hAnsi="仿宋" w:eastAsia="仿宋"/>
                <w:color w:val="auto"/>
                <w:positio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3" w:hRule="atLeast"/>
          <w:jc w:val="center"/>
        </w:trPr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  <w:t>工作单位</w:t>
            </w:r>
          </w:p>
        </w:tc>
        <w:tc>
          <w:tcPr>
            <w:tcW w:w="481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default" w:ascii="仿宋" w:hAnsi="仿宋" w:eastAsia="仿宋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  <w:t>行政职务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default" w:ascii="仿宋" w:hAnsi="仿宋" w:eastAsia="仿宋"/>
                <w:color w:val="auto"/>
                <w:positio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2" w:hRule="atLeast"/>
          <w:jc w:val="center"/>
        </w:trPr>
        <w:tc>
          <w:tcPr>
            <w:tcW w:w="14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  <w:t>以往承担课题和学术研究的主要情况</w:t>
            </w:r>
          </w:p>
        </w:tc>
        <w:tc>
          <w:tcPr>
            <w:tcW w:w="705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default" w:ascii="仿宋" w:hAnsi="仿宋" w:eastAsia="仿宋"/>
                <w:color w:val="auto"/>
                <w:positio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2" w:hRule="atLeast"/>
          <w:jc w:val="center"/>
        </w:trPr>
        <w:tc>
          <w:tcPr>
            <w:tcW w:w="14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/>
        </w:tc>
        <w:tc>
          <w:tcPr>
            <w:tcW w:w="705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default" w:ascii="仿宋" w:hAnsi="仿宋" w:eastAsia="仿宋"/>
                <w:color w:val="auto"/>
                <w:positio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2" w:hRule="atLeast"/>
          <w:jc w:val="center"/>
        </w:trPr>
        <w:tc>
          <w:tcPr>
            <w:tcW w:w="14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/>
        </w:tc>
        <w:tc>
          <w:tcPr>
            <w:tcW w:w="705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default" w:ascii="仿宋" w:hAnsi="仿宋" w:eastAsia="仿宋"/>
                <w:color w:val="auto"/>
                <w:positio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2" w:hRule="atLeast"/>
          <w:jc w:val="center"/>
        </w:trPr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  <w:t>通讯地址</w:t>
            </w:r>
          </w:p>
        </w:tc>
        <w:tc>
          <w:tcPr>
            <w:tcW w:w="481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default" w:ascii="仿宋" w:hAnsi="仿宋" w:eastAsia="仿宋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  <w:t>邮政编码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default" w:ascii="仿宋" w:hAnsi="仿宋" w:eastAsia="仿宋"/>
                <w:color w:val="auto"/>
                <w:positio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2" w:hRule="atLeast"/>
          <w:jc w:val="center"/>
        </w:trPr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  <w:t>联系电话</w:t>
            </w:r>
          </w:p>
        </w:tc>
        <w:tc>
          <w:tcPr>
            <w:tcW w:w="432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default" w:ascii="仿宋" w:hAnsi="仿宋" w:eastAsia="仿宋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27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both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  <w:t>手机：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2" w:hRule="atLeast"/>
          <w:jc w:val="center"/>
        </w:trPr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  <w:t>E-mail</w:t>
            </w:r>
          </w:p>
        </w:tc>
        <w:tc>
          <w:tcPr>
            <w:tcW w:w="705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default" w:ascii="仿宋" w:hAnsi="仿宋" w:eastAsia="仿宋"/>
                <w:color w:val="auto"/>
                <w:positio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6" w:hRule="atLeast"/>
          <w:jc w:val="center"/>
        </w:trPr>
        <w:tc>
          <w:tcPr>
            <w:tcW w:w="8538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仿宋" w:hAnsi="仿宋" w:eastAsia="仿宋"/>
                <w:b/>
                <w:color w:val="auto"/>
                <w:position w:val="0"/>
                <w:sz w:val="21"/>
                <w:szCs w:val="21"/>
              </w:rPr>
              <w:t>项目组成员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2" w:hRule="atLeast"/>
          <w:jc w:val="center"/>
        </w:trPr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仿宋" w:hAnsi="仿宋" w:eastAsia="仿宋"/>
                <w:b/>
                <w:color w:val="auto"/>
                <w:position w:val="0"/>
                <w:sz w:val="21"/>
                <w:szCs w:val="21"/>
              </w:rPr>
              <w:t>姓  名</w:t>
            </w: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仿宋" w:hAnsi="仿宋" w:eastAsia="仿宋"/>
                <w:b/>
                <w:color w:val="auto"/>
                <w:position w:val="0"/>
                <w:sz w:val="21"/>
                <w:szCs w:val="21"/>
              </w:rPr>
              <w:t>性别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仿宋" w:hAnsi="仿宋" w:eastAsia="仿宋"/>
                <w:b/>
                <w:color w:val="auto"/>
                <w:position w:val="0"/>
                <w:sz w:val="21"/>
                <w:szCs w:val="21"/>
              </w:rPr>
              <w:t>年龄</w:t>
            </w:r>
          </w:p>
        </w:tc>
        <w:tc>
          <w:tcPr>
            <w:tcW w:w="22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仿宋" w:hAnsi="仿宋" w:eastAsia="仿宋"/>
                <w:b/>
                <w:color w:val="auto"/>
                <w:position w:val="0"/>
                <w:sz w:val="21"/>
                <w:szCs w:val="21"/>
              </w:rPr>
              <w:t>行政职务或职称</w:t>
            </w:r>
          </w:p>
        </w:tc>
        <w:tc>
          <w:tcPr>
            <w:tcW w:w="11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仿宋" w:hAnsi="仿宋" w:eastAsia="仿宋"/>
                <w:b/>
                <w:color w:val="auto"/>
                <w:position w:val="0"/>
                <w:sz w:val="21"/>
                <w:szCs w:val="21"/>
              </w:rPr>
              <w:t>研究专长</w:t>
            </w:r>
          </w:p>
        </w:tc>
        <w:tc>
          <w:tcPr>
            <w:tcW w:w="22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仿宋" w:hAnsi="仿宋" w:eastAsia="仿宋"/>
                <w:b/>
                <w:color w:val="auto"/>
                <w:position w:val="0"/>
                <w:sz w:val="21"/>
                <w:szCs w:val="21"/>
              </w:rPr>
              <w:t>工作单位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2" w:hRule="atLeast"/>
          <w:jc w:val="center"/>
        </w:trPr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default" w:ascii="仿宋" w:hAnsi="仿宋" w:eastAsia="仿宋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default" w:ascii="仿宋" w:hAnsi="仿宋" w:eastAsia="仿宋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default" w:ascii="仿宋" w:hAnsi="仿宋" w:eastAsia="仿宋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22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default" w:ascii="仿宋" w:hAnsi="仿宋" w:eastAsia="仿宋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11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default" w:ascii="仿宋" w:hAnsi="仿宋" w:eastAsia="仿宋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22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default" w:ascii="仿宋" w:hAnsi="仿宋" w:eastAsia="仿宋"/>
                <w:color w:val="auto"/>
                <w:positio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2" w:hRule="atLeast"/>
          <w:jc w:val="center"/>
        </w:trPr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default" w:ascii="仿宋" w:hAnsi="仿宋" w:eastAsia="仿宋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default" w:ascii="仿宋" w:hAnsi="仿宋" w:eastAsia="仿宋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default" w:ascii="仿宋" w:hAnsi="仿宋" w:eastAsia="仿宋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22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default" w:ascii="仿宋" w:hAnsi="仿宋" w:eastAsia="仿宋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11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default" w:ascii="仿宋" w:hAnsi="仿宋" w:eastAsia="仿宋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22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default" w:ascii="仿宋" w:hAnsi="仿宋" w:eastAsia="仿宋"/>
                <w:color w:val="auto"/>
                <w:positio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2" w:hRule="atLeast"/>
          <w:jc w:val="center"/>
        </w:trPr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default" w:ascii="仿宋" w:hAnsi="仿宋" w:eastAsia="仿宋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default" w:ascii="仿宋" w:hAnsi="仿宋" w:eastAsia="仿宋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default" w:ascii="仿宋" w:hAnsi="仿宋" w:eastAsia="仿宋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22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default" w:ascii="仿宋" w:hAnsi="仿宋" w:eastAsia="仿宋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11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default" w:ascii="仿宋" w:hAnsi="仿宋" w:eastAsia="仿宋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22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default" w:ascii="仿宋" w:hAnsi="仿宋" w:eastAsia="仿宋"/>
                <w:color w:val="auto"/>
                <w:positio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2" w:hRule="atLeast"/>
          <w:jc w:val="center"/>
        </w:trPr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default" w:ascii="仿宋" w:hAnsi="仿宋" w:eastAsia="仿宋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default" w:ascii="仿宋" w:hAnsi="仿宋" w:eastAsia="仿宋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default" w:ascii="仿宋" w:hAnsi="仿宋" w:eastAsia="仿宋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22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default" w:ascii="仿宋" w:hAnsi="仿宋" w:eastAsia="仿宋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11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default" w:ascii="仿宋" w:hAnsi="仿宋" w:eastAsia="仿宋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22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default" w:ascii="仿宋" w:hAnsi="仿宋" w:eastAsia="仿宋"/>
                <w:color w:val="auto"/>
                <w:positio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2" w:hRule="atLeast"/>
          <w:jc w:val="center"/>
        </w:trPr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default" w:ascii="仿宋" w:hAnsi="仿宋" w:eastAsia="仿宋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default" w:ascii="仿宋" w:hAnsi="仿宋" w:eastAsia="仿宋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default" w:ascii="仿宋" w:hAnsi="仿宋" w:eastAsia="仿宋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22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default" w:ascii="仿宋" w:hAnsi="仿宋" w:eastAsia="仿宋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11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default" w:ascii="仿宋" w:hAnsi="仿宋" w:eastAsia="仿宋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22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default" w:ascii="仿宋" w:hAnsi="仿宋" w:eastAsia="仿宋"/>
                <w:color w:val="auto"/>
                <w:position w:val="0"/>
                <w:sz w:val="22"/>
                <w:szCs w:val="22"/>
              </w:rPr>
            </w:pPr>
          </w:p>
        </w:tc>
      </w:tr>
    </w:tbl>
    <w:p>
      <w:pPr>
        <w:numPr>
          <w:ilvl w:val="0"/>
          <w:numId w:val="0"/>
        </w:numPr>
        <w:autoSpaceDE/>
        <w:autoSpaceDN/>
        <w:spacing w:before="0" w:after="0" w:line="240" w:lineRule="exact"/>
        <w:ind w:right="0" w:firstLine="136"/>
        <w:jc w:val="both"/>
        <w:rPr>
          <w:rFonts w:hint="default" w:ascii="仿宋" w:hAnsi="仿宋" w:eastAsia="仿宋"/>
          <w:b/>
          <w:color w:val="auto"/>
          <w:position w:val="0"/>
          <w:sz w:val="28"/>
          <w:szCs w:val="28"/>
        </w:rPr>
      </w:pPr>
    </w:p>
    <w:tbl>
      <w:tblPr>
        <w:tblStyle w:val="22"/>
        <w:tblW w:w="8522" w:type="dxa"/>
        <w:jc w:val="center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4615"/>
        <w:gridCol w:w="1737"/>
        <w:gridCol w:w="2170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1" w:hRule="atLeast"/>
          <w:jc w:val="center"/>
        </w:trPr>
        <w:tc>
          <w:tcPr>
            <w:tcW w:w="85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0"/>
              </w:numPr>
              <w:autoSpaceDE/>
              <w:autoSpaceDN/>
              <w:spacing w:before="40" w:after="40" w:line="240" w:lineRule="auto"/>
              <w:ind w:left="0" w:right="-108" w:hanging="142"/>
              <w:jc w:val="center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仿宋" w:hAnsi="仿宋" w:eastAsia="仿宋"/>
                <w:color w:val="auto"/>
                <w:position w:val="0"/>
                <w:sz w:val="24"/>
                <w:szCs w:val="24"/>
              </w:rPr>
              <w:t>课题组成员正在担任的其他研究项目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1" w:hRule="atLeast"/>
          <w:jc w:val="center"/>
        </w:trPr>
        <w:tc>
          <w:tcPr>
            <w:tcW w:w="4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0"/>
              </w:numPr>
              <w:autoSpaceDE/>
              <w:autoSpaceDN/>
              <w:spacing w:before="40" w:after="40" w:line="240" w:lineRule="auto"/>
              <w:ind w:left="0" w:right="-108" w:hanging="142"/>
              <w:jc w:val="center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仿宋" w:hAnsi="仿宋" w:eastAsia="仿宋"/>
                <w:color w:val="auto"/>
                <w:spacing w:val="-10"/>
                <w:position w:val="0"/>
                <w:sz w:val="24"/>
                <w:szCs w:val="24"/>
              </w:rPr>
              <w:t>课题名称</w:t>
            </w: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0"/>
              </w:numPr>
              <w:autoSpaceDE/>
              <w:autoSpaceDN/>
              <w:spacing w:before="40" w:after="40" w:line="240" w:lineRule="auto"/>
              <w:ind w:left="0" w:right="-108" w:hanging="142"/>
              <w:jc w:val="center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仿宋" w:hAnsi="仿宋" w:eastAsia="仿宋"/>
                <w:color w:val="auto"/>
                <w:spacing w:val="-10"/>
                <w:position w:val="0"/>
                <w:sz w:val="24"/>
                <w:szCs w:val="24"/>
              </w:rPr>
              <w:t>实施时间</w:t>
            </w: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0"/>
              </w:numPr>
              <w:autoSpaceDE/>
              <w:autoSpaceDN/>
              <w:spacing w:before="40" w:after="40" w:line="240" w:lineRule="auto"/>
              <w:ind w:left="0" w:right="-108" w:hanging="142"/>
              <w:jc w:val="center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仿宋" w:hAnsi="仿宋" w:eastAsia="仿宋"/>
                <w:color w:val="auto"/>
                <w:spacing w:val="-10"/>
                <w:position w:val="0"/>
                <w:sz w:val="24"/>
                <w:szCs w:val="24"/>
              </w:rPr>
              <w:t>批准单位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1" w:hRule="atLeast"/>
          <w:jc w:val="center"/>
        </w:trPr>
        <w:tc>
          <w:tcPr>
            <w:tcW w:w="4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0"/>
              </w:numPr>
              <w:autoSpaceDE/>
              <w:autoSpaceDN/>
              <w:spacing w:before="120" w:after="120" w:line="240" w:lineRule="auto"/>
              <w:ind w:left="0" w:right="-108" w:hanging="142"/>
              <w:jc w:val="center"/>
              <w:rPr>
                <w:rFonts w:hint="default" w:ascii="仿宋" w:hAnsi="仿宋" w:eastAsia="仿宋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0"/>
              </w:numPr>
              <w:autoSpaceDE/>
              <w:autoSpaceDN/>
              <w:spacing w:before="120" w:after="120" w:line="240" w:lineRule="auto"/>
              <w:ind w:left="0" w:right="-108" w:hanging="142"/>
              <w:jc w:val="center"/>
              <w:rPr>
                <w:rFonts w:hint="default" w:ascii="仿宋" w:hAnsi="仿宋" w:eastAsia="仿宋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0"/>
              </w:numPr>
              <w:autoSpaceDE/>
              <w:autoSpaceDN/>
              <w:spacing w:before="120" w:after="120" w:line="240" w:lineRule="auto"/>
              <w:ind w:left="0" w:right="-108" w:hanging="142"/>
              <w:jc w:val="center"/>
              <w:rPr>
                <w:rFonts w:hint="default" w:ascii="仿宋" w:hAnsi="仿宋" w:eastAsia="仿宋"/>
                <w:color w:val="auto"/>
                <w:positio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1" w:hRule="atLeast"/>
          <w:jc w:val="center"/>
        </w:trPr>
        <w:tc>
          <w:tcPr>
            <w:tcW w:w="4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0"/>
              </w:numPr>
              <w:autoSpaceDE/>
              <w:autoSpaceDN/>
              <w:spacing w:before="120" w:after="120" w:line="240" w:lineRule="auto"/>
              <w:ind w:left="0" w:right="-108" w:hanging="142"/>
              <w:jc w:val="center"/>
              <w:rPr>
                <w:rFonts w:hint="default" w:ascii="仿宋" w:hAnsi="仿宋" w:eastAsia="仿宋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0"/>
              </w:numPr>
              <w:autoSpaceDE/>
              <w:autoSpaceDN/>
              <w:spacing w:before="120" w:after="120" w:line="240" w:lineRule="auto"/>
              <w:ind w:left="0" w:right="-108" w:hanging="142"/>
              <w:jc w:val="center"/>
              <w:rPr>
                <w:rFonts w:hint="default" w:ascii="仿宋" w:hAnsi="仿宋" w:eastAsia="仿宋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0"/>
              </w:numPr>
              <w:autoSpaceDE/>
              <w:autoSpaceDN/>
              <w:spacing w:before="120" w:after="120" w:line="240" w:lineRule="auto"/>
              <w:ind w:left="0" w:right="-108" w:hanging="142"/>
              <w:jc w:val="center"/>
              <w:rPr>
                <w:rFonts w:hint="default" w:ascii="仿宋" w:hAnsi="仿宋" w:eastAsia="仿宋"/>
                <w:color w:val="auto"/>
                <w:positio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1" w:hRule="atLeast"/>
          <w:jc w:val="center"/>
        </w:trPr>
        <w:tc>
          <w:tcPr>
            <w:tcW w:w="4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0"/>
              </w:numPr>
              <w:autoSpaceDE/>
              <w:autoSpaceDN/>
              <w:spacing w:before="120" w:after="120" w:line="240" w:lineRule="auto"/>
              <w:ind w:left="0" w:right="-108" w:hanging="142"/>
              <w:jc w:val="center"/>
              <w:rPr>
                <w:rFonts w:hint="default" w:ascii="仿宋" w:hAnsi="仿宋" w:eastAsia="仿宋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0"/>
              </w:numPr>
              <w:autoSpaceDE/>
              <w:autoSpaceDN/>
              <w:spacing w:before="120" w:after="120" w:line="240" w:lineRule="auto"/>
              <w:ind w:left="0" w:right="-108" w:hanging="142"/>
              <w:jc w:val="center"/>
              <w:rPr>
                <w:rFonts w:hint="default" w:ascii="仿宋" w:hAnsi="仿宋" w:eastAsia="仿宋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2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0"/>
              </w:numPr>
              <w:autoSpaceDE/>
              <w:autoSpaceDN/>
              <w:spacing w:before="120" w:after="120" w:line="240" w:lineRule="auto"/>
              <w:ind w:left="0" w:right="-108" w:hanging="142"/>
              <w:jc w:val="center"/>
              <w:rPr>
                <w:rFonts w:hint="default" w:ascii="仿宋" w:hAnsi="仿宋" w:eastAsia="仿宋"/>
                <w:color w:val="auto"/>
                <w:position w:val="0"/>
                <w:sz w:val="22"/>
                <w:szCs w:val="22"/>
              </w:rPr>
            </w:pPr>
          </w:p>
        </w:tc>
      </w:tr>
    </w:tbl>
    <w:p>
      <w:pPr>
        <w:rPr>
          <w:rFonts w:hint="default" w:ascii="仿宋" w:hAnsi="仿宋" w:eastAsia="仿宋"/>
          <w:b/>
          <w:color w:val="auto"/>
          <w:position w:val="0"/>
          <w:sz w:val="28"/>
          <w:szCs w:val="28"/>
        </w:rPr>
      </w:pPr>
      <w:r>
        <w:rPr>
          <w:rFonts w:hint="default" w:ascii="仿宋" w:hAnsi="仿宋" w:eastAsia="仿宋"/>
          <w:b/>
          <w:color w:val="auto"/>
          <w:position w:val="0"/>
          <w:sz w:val="28"/>
          <w:szCs w:val="28"/>
        </w:rPr>
        <w:br w:type="page"/>
      </w: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138"/>
        <w:jc w:val="both"/>
        <w:rPr>
          <w:rFonts w:hint="default" w:ascii="仿宋" w:hAnsi="仿宋" w:eastAsia="仿宋"/>
          <w:b/>
          <w:color w:val="auto"/>
          <w:position w:val="0"/>
          <w:sz w:val="28"/>
          <w:szCs w:val="28"/>
        </w:rPr>
      </w:pPr>
      <w:r>
        <w:rPr>
          <w:rFonts w:hint="default" w:ascii="仿宋" w:hAnsi="仿宋" w:eastAsia="仿宋"/>
          <w:b/>
          <w:color w:val="auto"/>
          <w:position w:val="0"/>
          <w:sz w:val="28"/>
          <w:szCs w:val="28"/>
        </w:rPr>
        <w:t>二、课题设计论证</w:t>
      </w:r>
    </w:p>
    <w:tbl>
      <w:tblPr>
        <w:tblStyle w:val="22"/>
        <w:tblW w:w="8522" w:type="dxa"/>
        <w:jc w:val="center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8522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11" w:hRule="atLeast"/>
          <w:jc w:val="center"/>
        </w:trPr>
        <w:tc>
          <w:tcPr>
            <w:tcW w:w="8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400" w:lineRule="auto"/>
              <w:ind w:right="0" w:firstLine="0"/>
              <w:jc w:val="both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  <w:t>1、本项目研究所涉及的研究背景，研究价值以及重要性分析。国内外关于同类项目的研究现状分析。</w:t>
            </w: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400" w:lineRule="auto"/>
              <w:ind w:right="0" w:firstLine="0"/>
              <w:jc w:val="both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400" w:lineRule="auto"/>
              <w:ind w:right="0" w:firstLine="0"/>
              <w:jc w:val="both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400" w:lineRule="auto"/>
              <w:ind w:right="0" w:firstLine="0"/>
              <w:jc w:val="both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400" w:lineRule="auto"/>
              <w:ind w:right="0" w:firstLine="0"/>
              <w:jc w:val="both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400" w:lineRule="auto"/>
              <w:ind w:right="0" w:firstLine="0"/>
              <w:jc w:val="both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400" w:lineRule="auto"/>
              <w:ind w:right="0" w:firstLine="0"/>
              <w:jc w:val="both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400" w:lineRule="auto"/>
              <w:ind w:right="0" w:firstLine="0"/>
              <w:jc w:val="both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400" w:lineRule="auto"/>
              <w:ind w:right="0" w:firstLine="0"/>
              <w:jc w:val="both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400" w:lineRule="auto"/>
              <w:ind w:right="0" w:firstLine="0"/>
              <w:jc w:val="both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400" w:lineRule="auto"/>
              <w:ind w:right="0" w:firstLine="0"/>
              <w:jc w:val="both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8" w:hRule="atLeast"/>
          <w:jc w:val="center"/>
        </w:trPr>
        <w:tc>
          <w:tcPr>
            <w:tcW w:w="8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210"/>
              <w:jc w:val="both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  <w:t>2、本课题研究的主要目标、研究内容、主要思想或主要观点，研究重点及难点、关键问题和创新处分析。</w:t>
            </w: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210"/>
              <w:jc w:val="both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210"/>
              <w:jc w:val="both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210"/>
              <w:jc w:val="both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210"/>
              <w:jc w:val="both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210"/>
              <w:jc w:val="both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210"/>
              <w:jc w:val="both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210"/>
              <w:jc w:val="both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210"/>
              <w:jc w:val="both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210"/>
              <w:jc w:val="both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210"/>
              <w:jc w:val="both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210"/>
              <w:jc w:val="both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210"/>
              <w:jc w:val="both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210"/>
              <w:jc w:val="both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210"/>
              <w:jc w:val="both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210"/>
              <w:jc w:val="both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210"/>
              <w:jc w:val="both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210"/>
              <w:jc w:val="both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210"/>
              <w:jc w:val="both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210"/>
              <w:jc w:val="both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210"/>
              <w:jc w:val="both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66" w:hRule="atLeast"/>
          <w:jc w:val="center"/>
        </w:trPr>
        <w:tc>
          <w:tcPr>
            <w:tcW w:w="8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both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  <w:t>3、本项目研究的具体方法及阶段性计划、人员分工、项目研究的现有条件分析（包括硬件、软件、经费和设备等）。</w:t>
            </w: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both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both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both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both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both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both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both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both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both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both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both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both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both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both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both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both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both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both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both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both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</w:p>
        </w:tc>
      </w:tr>
    </w:tbl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138"/>
        <w:jc w:val="both"/>
        <w:rPr>
          <w:rFonts w:hint="default" w:ascii="仿宋" w:hAnsi="仿宋" w:eastAsia="仿宋"/>
          <w:b/>
          <w:color w:val="auto"/>
          <w:position w:val="0"/>
          <w:sz w:val="28"/>
          <w:szCs w:val="28"/>
        </w:rPr>
      </w:pP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138"/>
        <w:jc w:val="both"/>
        <w:rPr>
          <w:rFonts w:hint="default" w:ascii="仿宋" w:hAnsi="仿宋" w:eastAsia="仿宋"/>
          <w:b/>
          <w:color w:val="auto"/>
          <w:position w:val="0"/>
          <w:sz w:val="28"/>
          <w:szCs w:val="28"/>
        </w:rPr>
      </w:pPr>
      <w:r>
        <w:rPr>
          <w:rFonts w:hint="default" w:ascii="仿宋" w:hAnsi="仿宋" w:eastAsia="仿宋"/>
          <w:b/>
          <w:color w:val="auto"/>
          <w:position w:val="0"/>
          <w:sz w:val="28"/>
          <w:szCs w:val="28"/>
        </w:rPr>
        <w:t>三、主要预期成果</w:t>
      </w:r>
    </w:p>
    <w:tbl>
      <w:tblPr>
        <w:tblStyle w:val="22"/>
        <w:tblpPr w:leftFromText="181" w:rightFromText="181" w:vertAnchor="text" w:tblpXSpec="left" w:tblpY="1"/>
        <w:tblOverlap w:val="never"/>
        <w:tblW w:w="852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vAlign w:val="top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both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both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both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both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both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both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both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both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both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both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both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both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both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both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both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both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both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both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</w:p>
        </w:tc>
      </w:tr>
    </w:tbl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0"/>
        <w:jc w:val="both"/>
        <w:rPr>
          <w:rFonts w:hint="default" w:ascii="仿宋" w:hAnsi="仿宋" w:eastAsia="仿宋"/>
          <w:color w:val="auto"/>
          <w:position w:val="0"/>
          <w:sz w:val="21"/>
          <w:szCs w:val="21"/>
        </w:rPr>
      </w:pP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138"/>
        <w:jc w:val="both"/>
        <w:rPr>
          <w:rFonts w:hint="default" w:ascii="仿宋" w:hAnsi="仿宋" w:eastAsia="仿宋"/>
          <w:b/>
          <w:color w:val="auto"/>
          <w:position w:val="0"/>
          <w:sz w:val="28"/>
          <w:szCs w:val="28"/>
        </w:rPr>
      </w:pPr>
      <w:r>
        <w:rPr>
          <w:rFonts w:hint="default" w:ascii="仿宋" w:hAnsi="仿宋" w:eastAsia="仿宋"/>
          <w:b/>
          <w:color w:val="auto"/>
          <w:position w:val="0"/>
          <w:sz w:val="28"/>
          <w:szCs w:val="28"/>
        </w:rPr>
        <w:t>四、经费预算</w:t>
      </w:r>
    </w:p>
    <w:tbl>
      <w:tblPr>
        <w:tblStyle w:val="22"/>
        <w:tblpPr w:leftFromText="181" w:rightFromText="181" w:vertAnchor="text" w:horzAnchor="margin" w:tblpXSpec="left" w:tblpY="1"/>
        <w:tblOverlap w:val="never"/>
        <w:tblW w:w="8597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152"/>
        <w:gridCol w:w="4383"/>
        <w:gridCol w:w="1608"/>
        <w:gridCol w:w="1454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atLeast"/>
        </w:trPr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340" w:lineRule="exact"/>
              <w:ind w:right="0" w:firstLine="0"/>
              <w:jc w:val="center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  <w:t>序号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340" w:lineRule="exact"/>
              <w:ind w:right="0" w:firstLine="0"/>
              <w:jc w:val="center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  <w:t>支出科目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40" w:after="40" w:line="240" w:lineRule="auto"/>
              <w:ind w:right="-108" w:firstLine="0"/>
              <w:jc w:val="center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  <w:t>金额（元）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40" w:after="40" w:line="240" w:lineRule="auto"/>
              <w:ind w:right="-108" w:firstLine="0"/>
              <w:jc w:val="center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atLeast"/>
        </w:trPr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40" w:after="40" w:line="240" w:lineRule="auto"/>
              <w:ind w:right="-108" w:firstLine="0"/>
              <w:jc w:val="center"/>
              <w:rPr>
                <w:rFonts w:hint="default" w:ascii="仿宋" w:hAnsi="仿宋" w:eastAsia="仿宋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40" w:after="40" w:line="240" w:lineRule="auto"/>
              <w:ind w:right="-108" w:firstLine="0"/>
              <w:jc w:val="center"/>
              <w:rPr>
                <w:rFonts w:hint="default" w:ascii="仿宋" w:hAnsi="仿宋" w:eastAsia="仿宋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40" w:after="40" w:line="240" w:lineRule="auto"/>
              <w:ind w:right="-108" w:firstLine="0"/>
              <w:jc w:val="center"/>
              <w:rPr>
                <w:rFonts w:hint="default" w:ascii="仿宋" w:hAnsi="仿宋" w:eastAsia="仿宋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40" w:after="40" w:line="240" w:lineRule="auto"/>
              <w:ind w:right="-108" w:firstLine="0"/>
              <w:jc w:val="center"/>
              <w:rPr>
                <w:rFonts w:hint="default" w:ascii="仿宋" w:hAnsi="仿宋" w:eastAsia="仿宋"/>
                <w:color w:val="auto"/>
                <w:positio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atLeast"/>
        </w:trPr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40" w:after="40" w:line="240" w:lineRule="auto"/>
              <w:ind w:right="-108" w:firstLine="0"/>
              <w:jc w:val="center"/>
              <w:rPr>
                <w:rFonts w:hint="default" w:ascii="仿宋" w:hAnsi="仿宋" w:eastAsia="仿宋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40" w:after="40" w:line="240" w:lineRule="auto"/>
              <w:ind w:right="-108" w:firstLine="0"/>
              <w:jc w:val="center"/>
              <w:rPr>
                <w:rFonts w:hint="default" w:ascii="仿宋" w:hAnsi="仿宋" w:eastAsia="仿宋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40" w:after="40" w:line="240" w:lineRule="auto"/>
              <w:ind w:right="-108" w:firstLine="0"/>
              <w:jc w:val="center"/>
              <w:rPr>
                <w:rFonts w:hint="default" w:ascii="仿宋" w:hAnsi="仿宋" w:eastAsia="仿宋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40" w:after="40" w:line="240" w:lineRule="auto"/>
              <w:ind w:right="-108" w:firstLine="0"/>
              <w:jc w:val="center"/>
              <w:rPr>
                <w:rFonts w:hint="default" w:ascii="仿宋" w:hAnsi="仿宋" w:eastAsia="仿宋"/>
                <w:color w:val="auto"/>
                <w:positio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atLeast"/>
        </w:trPr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40" w:after="40" w:line="240" w:lineRule="auto"/>
              <w:ind w:right="-108" w:firstLine="0"/>
              <w:jc w:val="center"/>
              <w:rPr>
                <w:rFonts w:hint="default" w:ascii="仿宋" w:hAnsi="仿宋" w:eastAsia="仿宋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40" w:after="40" w:line="240" w:lineRule="auto"/>
              <w:ind w:right="-108" w:firstLine="0"/>
              <w:jc w:val="center"/>
              <w:rPr>
                <w:rFonts w:hint="default" w:ascii="仿宋" w:hAnsi="仿宋" w:eastAsia="仿宋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40" w:after="40" w:line="240" w:lineRule="auto"/>
              <w:ind w:right="-108" w:firstLine="0"/>
              <w:jc w:val="center"/>
              <w:rPr>
                <w:rFonts w:hint="default" w:ascii="仿宋" w:hAnsi="仿宋" w:eastAsia="仿宋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40" w:after="40" w:line="240" w:lineRule="auto"/>
              <w:ind w:right="-108" w:firstLine="0"/>
              <w:jc w:val="center"/>
              <w:rPr>
                <w:rFonts w:hint="default" w:ascii="仿宋" w:hAnsi="仿宋" w:eastAsia="仿宋"/>
                <w:color w:val="auto"/>
                <w:positio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atLeast"/>
        </w:trPr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40" w:after="40" w:line="240" w:lineRule="auto"/>
              <w:ind w:right="-108" w:firstLine="0"/>
              <w:jc w:val="center"/>
              <w:rPr>
                <w:rFonts w:hint="default" w:ascii="仿宋" w:hAnsi="仿宋" w:eastAsia="仿宋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40" w:after="40" w:line="240" w:lineRule="auto"/>
              <w:ind w:right="-108" w:firstLine="0"/>
              <w:jc w:val="center"/>
              <w:rPr>
                <w:rFonts w:hint="default" w:ascii="仿宋" w:hAnsi="仿宋" w:eastAsia="仿宋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40" w:after="40" w:line="240" w:lineRule="auto"/>
              <w:ind w:right="-108" w:firstLine="0"/>
              <w:jc w:val="center"/>
              <w:rPr>
                <w:rFonts w:hint="default" w:ascii="仿宋" w:hAnsi="仿宋" w:eastAsia="仿宋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40" w:after="40" w:line="240" w:lineRule="auto"/>
              <w:ind w:right="-108" w:firstLine="0"/>
              <w:jc w:val="center"/>
              <w:rPr>
                <w:rFonts w:hint="default" w:ascii="仿宋" w:hAnsi="仿宋" w:eastAsia="仿宋"/>
                <w:color w:val="auto"/>
                <w:positio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atLeast"/>
        </w:trPr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40" w:after="40" w:line="240" w:lineRule="auto"/>
              <w:ind w:right="-108" w:firstLine="0"/>
              <w:jc w:val="center"/>
              <w:rPr>
                <w:rFonts w:hint="default" w:ascii="仿宋" w:hAnsi="仿宋" w:eastAsia="仿宋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40" w:after="40" w:line="240" w:lineRule="auto"/>
              <w:ind w:right="-108" w:firstLine="0"/>
              <w:jc w:val="center"/>
              <w:rPr>
                <w:rFonts w:hint="default" w:ascii="仿宋" w:hAnsi="仿宋" w:eastAsia="仿宋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40" w:after="40" w:line="240" w:lineRule="auto"/>
              <w:ind w:right="-108" w:firstLine="0"/>
              <w:jc w:val="center"/>
              <w:rPr>
                <w:rFonts w:hint="default" w:ascii="仿宋" w:hAnsi="仿宋" w:eastAsia="仿宋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40" w:after="40" w:line="240" w:lineRule="auto"/>
              <w:ind w:right="-108" w:firstLine="0"/>
              <w:jc w:val="center"/>
              <w:rPr>
                <w:rFonts w:hint="default" w:ascii="仿宋" w:hAnsi="仿宋" w:eastAsia="仿宋"/>
                <w:color w:val="auto"/>
                <w:positio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atLeast"/>
        </w:trPr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40" w:after="40" w:line="240" w:lineRule="auto"/>
              <w:ind w:right="-108" w:firstLine="0"/>
              <w:jc w:val="center"/>
              <w:rPr>
                <w:rFonts w:hint="default" w:ascii="仿宋" w:hAnsi="仿宋" w:eastAsia="仿宋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40" w:after="40" w:line="240" w:lineRule="auto"/>
              <w:ind w:right="-108" w:firstLine="0"/>
              <w:jc w:val="center"/>
              <w:rPr>
                <w:rFonts w:hint="default" w:ascii="仿宋" w:hAnsi="仿宋" w:eastAsia="仿宋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40" w:after="40" w:line="240" w:lineRule="auto"/>
              <w:ind w:right="-108" w:firstLine="0"/>
              <w:jc w:val="center"/>
              <w:rPr>
                <w:rFonts w:hint="default" w:ascii="仿宋" w:hAnsi="仿宋" w:eastAsia="仿宋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40" w:after="40" w:line="240" w:lineRule="auto"/>
              <w:ind w:right="-108" w:firstLine="0"/>
              <w:jc w:val="center"/>
              <w:rPr>
                <w:rFonts w:hint="default" w:ascii="仿宋" w:hAnsi="仿宋" w:eastAsia="仿宋"/>
                <w:color w:val="auto"/>
                <w:positio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atLeast"/>
        </w:trPr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40" w:after="40" w:line="240" w:lineRule="auto"/>
              <w:ind w:right="-108" w:firstLine="0"/>
              <w:jc w:val="center"/>
              <w:rPr>
                <w:rFonts w:hint="default" w:ascii="仿宋" w:hAnsi="仿宋" w:eastAsia="仿宋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40" w:after="40" w:line="240" w:lineRule="auto"/>
              <w:ind w:right="-108" w:firstLine="0"/>
              <w:jc w:val="both"/>
              <w:rPr>
                <w:rFonts w:hint="default" w:ascii="仿宋" w:hAnsi="仿宋" w:eastAsia="仿宋"/>
                <w:color w:val="auto"/>
                <w:position w:val="0"/>
                <w:sz w:val="22"/>
                <w:szCs w:val="22"/>
              </w:rPr>
            </w:pPr>
            <w:r>
              <w:rPr>
                <w:rFonts w:hint="default" w:ascii="仿宋" w:hAnsi="仿宋" w:eastAsia="仿宋"/>
                <w:color w:val="auto"/>
                <w:position w:val="0"/>
                <w:sz w:val="22"/>
                <w:szCs w:val="22"/>
              </w:rPr>
              <w:t>合计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40" w:after="40" w:line="240" w:lineRule="auto"/>
              <w:ind w:right="-108" w:firstLine="0"/>
              <w:jc w:val="center"/>
              <w:rPr>
                <w:rFonts w:hint="default" w:ascii="仿宋" w:hAnsi="仿宋" w:eastAsia="仿宋"/>
                <w:color w:val="auto"/>
                <w:position w:val="0"/>
                <w:sz w:val="22"/>
                <w:szCs w:val="22"/>
              </w:rPr>
            </w:pP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40" w:after="40" w:line="240" w:lineRule="auto"/>
              <w:ind w:right="-108" w:firstLine="0"/>
              <w:jc w:val="center"/>
              <w:rPr>
                <w:rFonts w:hint="default" w:ascii="仿宋" w:hAnsi="仿宋" w:eastAsia="仿宋"/>
                <w:color w:val="auto"/>
                <w:position w:val="0"/>
                <w:sz w:val="22"/>
                <w:szCs w:val="22"/>
              </w:rPr>
            </w:pPr>
          </w:p>
        </w:tc>
      </w:tr>
    </w:tbl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138"/>
        <w:jc w:val="both"/>
        <w:rPr>
          <w:rFonts w:hint="default" w:ascii="仿宋" w:hAnsi="仿宋" w:eastAsia="仿宋"/>
          <w:b/>
          <w:color w:val="auto"/>
          <w:position w:val="0"/>
          <w:sz w:val="28"/>
          <w:szCs w:val="28"/>
        </w:rPr>
      </w:pPr>
      <w:r>
        <w:rPr>
          <w:rFonts w:hint="default" w:ascii="仿宋" w:hAnsi="仿宋" w:eastAsia="仿宋"/>
          <w:b/>
          <w:color w:val="auto"/>
          <w:position w:val="0"/>
          <w:sz w:val="28"/>
          <w:szCs w:val="28"/>
        </w:rPr>
        <w:t>五、审核意见</w:t>
      </w:r>
    </w:p>
    <w:tbl>
      <w:tblPr>
        <w:tblStyle w:val="22"/>
        <w:tblW w:w="8854" w:type="dxa"/>
        <w:jc w:val="center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8854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960" w:hRule="atLeast"/>
          <w:jc w:val="center"/>
        </w:trPr>
        <w:tc>
          <w:tcPr>
            <w:tcW w:w="8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0"/>
              </w:numPr>
              <w:autoSpaceDE/>
              <w:autoSpaceDN/>
              <w:spacing w:before="40" w:after="40" w:line="240" w:lineRule="auto"/>
              <w:ind w:right="0" w:firstLine="0"/>
              <w:jc w:val="both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仿宋" w:hAnsi="仿宋" w:eastAsia="仿宋"/>
                <w:color w:val="auto"/>
                <w:spacing w:val="10"/>
                <w:position w:val="0"/>
                <w:sz w:val="24"/>
                <w:szCs w:val="24"/>
              </w:rPr>
              <w:t>学校审核意见：</w:t>
            </w:r>
          </w:p>
          <w:p>
            <w:pPr>
              <w:numPr>
                <w:ilvl w:val="0"/>
                <w:numId w:val="0"/>
              </w:numPr>
              <w:autoSpaceDE/>
              <w:autoSpaceDN/>
              <w:spacing w:before="40" w:after="40" w:line="240" w:lineRule="auto"/>
              <w:ind w:right="0" w:firstLine="0"/>
              <w:jc w:val="both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40" w:after="40" w:line="240" w:lineRule="auto"/>
              <w:ind w:right="0" w:firstLine="1470"/>
              <w:jc w:val="both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40" w:after="40" w:line="240" w:lineRule="auto"/>
              <w:ind w:right="0" w:firstLine="1470"/>
              <w:jc w:val="both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40" w:after="40" w:line="240" w:lineRule="auto"/>
              <w:ind w:right="0" w:firstLine="1470"/>
              <w:jc w:val="both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40" w:after="40" w:line="240" w:lineRule="auto"/>
              <w:ind w:right="0" w:firstLine="1470"/>
              <w:jc w:val="both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40" w:after="40" w:line="240" w:lineRule="auto"/>
              <w:ind w:right="0" w:firstLine="1470"/>
              <w:jc w:val="both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40" w:after="40" w:line="240" w:lineRule="auto"/>
              <w:ind w:right="0" w:firstLine="1470"/>
              <w:jc w:val="both"/>
              <w:rPr>
                <w:rFonts w:hint="default" w:ascii="仿宋" w:hAnsi="仿宋" w:eastAsia="仿宋"/>
                <w:color w:val="auto"/>
                <w:position w:val="0"/>
                <w:sz w:val="84"/>
                <w:szCs w:val="84"/>
              </w:rPr>
            </w:pPr>
            <w:r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  <w:t>单位（盖章）                               负责人（签章）</w:t>
            </w:r>
          </w:p>
          <w:p>
            <w:pPr>
              <w:numPr>
                <w:ilvl w:val="0"/>
                <w:numId w:val="0"/>
              </w:numPr>
              <w:autoSpaceDE/>
              <w:autoSpaceDN/>
              <w:spacing w:before="40" w:after="40" w:line="240" w:lineRule="auto"/>
              <w:ind w:right="0" w:firstLine="0"/>
              <w:jc w:val="right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  <w:t xml:space="preserve">                                                                                                                     年    月     日  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6" w:hRule="atLeast"/>
          <w:jc w:val="center"/>
        </w:trPr>
        <w:tc>
          <w:tcPr>
            <w:tcW w:w="8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0"/>
              </w:numPr>
              <w:autoSpaceDE/>
              <w:autoSpaceDN/>
              <w:spacing w:before="40" w:after="40" w:line="240" w:lineRule="auto"/>
              <w:ind w:right="0" w:firstLine="0"/>
              <w:jc w:val="both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仿宋" w:hAnsi="仿宋" w:eastAsia="仿宋"/>
                <w:color w:val="auto"/>
                <w:spacing w:val="10"/>
                <w:position w:val="0"/>
                <w:sz w:val="24"/>
                <w:szCs w:val="24"/>
              </w:rPr>
              <w:t>全国职业教育规划领导小组办公室终审意见：</w:t>
            </w:r>
          </w:p>
          <w:p>
            <w:pPr>
              <w:numPr>
                <w:ilvl w:val="0"/>
                <w:numId w:val="0"/>
              </w:numPr>
              <w:autoSpaceDE/>
              <w:autoSpaceDN/>
              <w:spacing w:before="40" w:after="40" w:line="240" w:lineRule="auto"/>
              <w:ind w:right="0" w:firstLine="0"/>
              <w:jc w:val="both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40" w:after="40" w:line="240" w:lineRule="auto"/>
              <w:ind w:right="0" w:firstLine="0"/>
              <w:jc w:val="both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40" w:after="40" w:line="240" w:lineRule="auto"/>
              <w:ind w:right="0" w:firstLine="0"/>
              <w:jc w:val="both"/>
              <w:rPr>
                <w:rFonts w:hint="default" w:ascii="仿宋" w:hAnsi="仿宋" w:eastAsia="仿宋"/>
                <w:color w:val="auto"/>
                <w:position w:val="0"/>
                <w:sz w:val="32"/>
                <w:szCs w:val="32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40" w:after="40" w:line="240" w:lineRule="auto"/>
              <w:ind w:right="0" w:firstLine="0"/>
              <w:jc w:val="both"/>
              <w:rPr>
                <w:rFonts w:hint="default" w:ascii="仿宋" w:hAnsi="仿宋" w:eastAsia="仿宋"/>
                <w:color w:val="auto"/>
                <w:position w:val="0"/>
                <w:sz w:val="84"/>
                <w:szCs w:val="84"/>
              </w:rPr>
            </w:pPr>
            <w:r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  <w:t xml:space="preserve">                                                     单位（盖章） </w:t>
            </w:r>
          </w:p>
          <w:p>
            <w:pPr>
              <w:numPr>
                <w:ilvl w:val="0"/>
                <w:numId w:val="0"/>
              </w:numPr>
              <w:autoSpaceDE/>
              <w:autoSpaceDN/>
              <w:spacing w:before="40" w:after="40" w:line="240" w:lineRule="auto"/>
              <w:ind w:right="0" w:firstLine="0"/>
              <w:jc w:val="right"/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</w:pPr>
            <w:r>
              <w:rPr>
                <w:rFonts w:hint="default" w:ascii="仿宋" w:hAnsi="仿宋" w:eastAsia="仿宋"/>
                <w:color w:val="auto"/>
                <w:position w:val="0"/>
                <w:sz w:val="21"/>
                <w:szCs w:val="21"/>
              </w:rPr>
              <w:t xml:space="preserve">                                                                                                                                 年    月     日  </w:t>
            </w:r>
          </w:p>
        </w:tc>
      </w:tr>
    </w:tbl>
    <w:p>
      <w:pPr>
        <w:numPr>
          <w:ilvl w:val="0"/>
          <w:numId w:val="0"/>
        </w:numPr>
        <w:autoSpaceDE/>
        <w:autoSpaceDN/>
        <w:spacing w:before="0" w:after="0" w:line="288" w:lineRule="auto"/>
        <w:ind w:right="0" w:firstLine="0"/>
        <w:jc w:val="both"/>
        <w:rPr>
          <w:rFonts w:hint="default" w:ascii="仿宋" w:hAnsi="仿宋" w:eastAsia="仿宋"/>
          <w:color w:val="auto"/>
          <w:position w:val="0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pgNumType w:fmt="decimal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F0502020204030204"/>
    <w:charset w:val="00"/>
    <w:family w:val="auto"/>
    <w:pitch w:val="default"/>
    <w:sig w:usb0="00000000" w:usb1="00000000" w:usb2="00000000" w:usb3="00000000" w:csb0="FFFFFFFF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nforcement="0"/>
  <w:defaultTabStop w:val="420"/>
  <w:displayHorizontalDrawingGridEvery w:val="0"/>
  <w:displayVerticalDrawingGridEvery w:val="2"/>
  <w:characterSpacingControl w:val="compressPunctuation"/>
  <w:compat>
    <w:balanceSingleByteDoubleByteWidth/>
    <w:doNotExpandShiftReturn/>
    <w:adjustLineHeightInTable/>
    <w:useFELayout/>
    <w:compatSetting w:name="compatibilityMode" w:uri="http://schemas.microsoft.com/office/word" w:val="14"/>
  </w:compat>
  <w:rsids>
    <w:rsidRoot w:val="00000000"/>
    <w:rsid w:val="37461F2E"/>
    <w:rsid w:val="4D520400"/>
    <w:rsid w:val="4E436EBC"/>
    <w:rsid w:val="751A2B74"/>
    <w:rsid w:val="7DCC4C66"/>
  </w:rsids>
  <m:mathPr>
    <m:brkBin m:val="before"/>
    <m:brkBinSub m:val="--"/>
    <m:smallFrac m:val="1"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7" w:semiHidden="0" w:name="heading 1"/>
    <w:lsdException w:qFormat="1" w:unhideWhenUsed="0" w:uiPriority="8" w:semiHidden="0" w:name="heading 2"/>
    <w:lsdException w:qFormat="1" w:unhideWhenUsed="0" w:uiPriority="9" w:semiHidden="0" w:name="heading 3"/>
    <w:lsdException w:qFormat="1" w:unhideWhenUsed="0" w:uiPriority="10" w:semiHidden="0" w:name="heading 4"/>
    <w:lsdException w:qFormat="1" w:unhideWhenUsed="0" w:uiPriority="11" w:semiHidden="0" w:name="heading 5"/>
    <w:lsdException w:qFormat="1" w:unhideWhenUsed="0" w:uiPriority="12" w:semiHidden="0" w:name="heading 6"/>
    <w:lsdException w:qFormat="1" w:unhideWhenUsed="0" w:uiPriority="13" w:semiHidden="0" w:name="heading 7"/>
    <w:lsdException w:qFormat="1" w:unhideWhenUsed="0" w:uiPriority="14" w:semiHidden="0" w:name="heading 8"/>
    <w:lsdException w:qFormat="1" w:unhideWhenUsed="0" w:uiPriority="15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28" w:semiHidden="0" w:name="toc 1"/>
    <w:lsdException w:qFormat="1" w:uiPriority="29" w:semiHidden="0" w:name="toc 2"/>
    <w:lsdException w:qFormat="1" w:uiPriority="30" w:semiHidden="0" w:name="toc 3"/>
    <w:lsdException w:qFormat="1" w:uiPriority="31" w:semiHidden="0" w:name="toc 4"/>
    <w:lsdException w:qFormat="1" w:uiPriority="32" w:semiHidden="0" w:name="toc 5"/>
    <w:lsdException w:qFormat="1" w:uiPriority="33" w:semiHidden="0" w:name="toc 6"/>
    <w:lsdException w:qFormat="1" w:uiPriority="34" w:semiHidden="0" w:name="toc 7"/>
    <w:lsdException w:qFormat="1" w:uiPriority="35" w:semiHidden="0" w:name="toc 8"/>
    <w:lsdException w:qFormat="1" w:uiPriority="36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6" w:semiHidden="0" w:name="Title"/>
    <w:lsdException w:unhideWhenUsed="0" w:uiPriority="0" w:semiHidden="0" w:name="Closing"/>
    <w:lsdException w:unhideWhenUsed="0" w:uiPriority="0" w:semiHidden="0" w:name="Signature"/>
    <w:lsdException w:uiPriority="2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6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0" w:semiHidden="0" w:name="Strong"/>
    <w:lsdException w:qFormat="1" w:unhideWhenUsed="0" w:uiPriority="18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3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5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26" w:semiHidden="0" w:name="List Paragraph"/>
    <w:lsdException w:qFormat="1" w:unhideWhenUsed="0" w:uiPriority="21" w:semiHidden="0" w:name="Quote"/>
    <w:lsdException w:qFormat="1" w:unhideWhenUsed="0" w:uiPriority="22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/>
      <w:wordWrap/>
      <w:autoSpaceDE/>
      <w:autoSpaceDN/>
      <w:jc w:val="both"/>
    </w:pPr>
    <w:rPr>
      <w:rFonts w:ascii="Calibri" w:hAnsi="Calibri" w:eastAsia="Times New Roman"/>
      <w:w w:val="100"/>
      <w:sz w:val="20"/>
      <w:szCs w:val="20"/>
      <w:shd w:val="clear"/>
    </w:rPr>
  </w:style>
  <w:style w:type="paragraph" w:styleId="2">
    <w:name w:val="heading 1"/>
    <w:next w:val="1"/>
    <w:qFormat/>
    <w:uiPriority w:val="7"/>
    <w:pPr>
      <w:widowControl/>
      <w:wordWrap/>
      <w:autoSpaceDE/>
      <w:autoSpaceDN/>
      <w:jc w:val="both"/>
    </w:pPr>
    <w:rPr>
      <w:rFonts w:ascii="Calibri" w:hAnsi="Calibri" w:eastAsia="宋体"/>
      <w:w w:val="100"/>
      <w:sz w:val="28"/>
      <w:szCs w:val="28"/>
      <w:shd w:val="clear"/>
    </w:rPr>
  </w:style>
  <w:style w:type="paragraph" w:styleId="3">
    <w:name w:val="heading 2"/>
    <w:next w:val="1"/>
    <w:qFormat/>
    <w:uiPriority w:val="8"/>
    <w:pPr>
      <w:widowControl/>
      <w:wordWrap/>
      <w:autoSpaceDE/>
      <w:autoSpaceDN/>
      <w:jc w:val="both"/>
    </w:pPr>
    <w:rPr>
      <w:rFonts w:ascii="Calibri" w:hAnsi="Calibri" w:eastAsia="宋体"/>
      <w:w w:val="100"/>
      <w:sz w:val="21"/>
      <w:szCs w:val="21"/>
      <w:shd w:val="clear"/>
    </w:rPr>
  </w:style>
  <w:style w:type="paragraph" w:styleId="4">
    <w:name w:val="heading 3"/>
    <w:next w:val="1"/>
    <w:qFormat/>
    <w:uiPriority w:val="9"/>
    <w:pPr>
      <w:widowControl/>
      <w:wordWrap/>
      <w:autoSpaceDE/>
      <w:autoSpaceDN/>
      <w:ind w:left="1000" w:hanging="400"/>
      <w:jc w:val="both"/>
    </w:pPr>
    <w:rPr>
      <w:rFonts w:ascii="Calibri" w:hAnsi="Calibri" w:eastAsia="宋体"/>
      <w:w w:val="100"/>
      <w:sz w:val="21"/>
      <w:szCs w:val="21"/>
      <w:shd w:val="clear"/>
    </w:rPr>
  </w:style>
  <w:style w:type="paragraph" w:styleId="5">
    <w:name w:val="heading 4"/>
    <w:next w:val="1"/>
    <w:qFormat/>
    <w:uiPriority w:val="10"/>
    <w:pPr>
      <w:widowControl/>
      <w:wordWrap/>
      <w:autoSpaceDE/>
      <w:autoSpaceDN/>
      <w:ind w:left="1200" w:hanging="400"/>
      <w:jc w:val="both"/>
    </w:pPr>
    <w:rPr>
      <w:rFonts w:ascii="Calibri" w:hAnsi="Calibri" w:eastAsia="宋体"/>
      <w:b/>
      <w:w w:val="100"/>
      <w:sz w:val="21"/>
      <w:szCs w:val="21"/>
      <w:shd w:val="clear"/>
    </w:rPr>
  </w:style>
  <w:style w:type="paragraph" w:styleId="6">
    <w:name w:val="heading 5"/>
    <w:next w:val="1"/>
    <w:qFormat/>
    <w:uiPriority w:val="11"/>
    <w:pPr>
      <w:widowControl/>
      <w:wordWrap/>
      <w:autoSpaceDE/>
      <w:autoSpaceDN/>
      <w:ind w:left="1400" w:hanging="400"/>
      <w:jc w:val="both"/>
    </w:pPr>
    <w:rPr>
      <w:rFonts w:ascii="Calibri" w:hAnsi="Calibri" w:eastAsia="宋体"/>
      <w:w w:val="100"/>
      <w:sz w:val="21"/>
      <w:szCs w:val="21"/>
      <w:shd w:val="clear"/>
    </w:rPr>
  </w:style>
  <w:style w:type="paragraph" w:styleId="7">
    <w:name w:val="heading 6"/>
    <w:next w:val="1"/>
    <w:qFormat/>
    <w:uiPriority w:val="12"/>
    <w:pPr>
      <w:widowControl/>
      <w:wordWrap/>
      <w:autoSpaceDE/>
      <w:autoSpaceDN/>
      <w:ind w:left="1600" w:hanging="400"/>
      <w:jc w:val="both"/>
    </w:pPr>
    <w:rPr>
      <w:rFonts w:ascii="Calibri" w:hAnsi="Calibri" w:eastAsia="宋体"/>
      <w:b/>
      <w:w w:val="100"/>
      <w:sz w:val="21"/>
      <w:szCs w:val="21"/>
      <w:shd w:val="clear"/>
    </w:rPr>
  </w:style>
  <w:style w:type="paragraph" w:styleId="8">
    <w:name w:val="heading 7"/>
    <w:next w:val="1"/>
    <w:qFormat/>
    <w:uiPriority w:val="13"/>
    <w:pPr>
      <w:widowControl/>
      <w:wordWrap/>
      <w:autoSpaceDE/>
      <w:autoSpaceDN/>
      <w:ind w:left="1800" w:hanging="400"/>
      <w:jc w:val="both"/>
    </w:pPr>
    <w:rPr>
      <w:rFonts w:ascii="Calibri" w:hAnsi="Calibri" w:eastAsia="宋体"/>
      <w:w w:val="100"/>
      <w:sz w:val="21"/>
      <w:szCs w:val="21"/>
      <w:shd w:val="clear"/>
    </w:rPr>
  </w:style>
  <w:style w:type="paragraph" w:styleId="9">
    <w:name w:val="heading 8"/>
    <w:next w:val="1"/>
    <w:qFormat/>
    <w:uiPriority w:val="14"/>
    <w:pPr>
      <w:widowControl/>
      <w:wordWrap/>
      <w:autoSpaceDE/>
      <w:autoSpaceDN/>
      <w:ind w:left="2000" w:hanging="400"/>
      <w:jc w:val="both"/>
    </w:pPr>
    <w:rPr>
      <w:rFonts w:ascii="Calibri" w:hAnsi="Calibri" w:eastAsia="宋体"/>
      <w:w w:val="100"/>
      <w:sz w:val="21"/>
      <w:szCs w:val="21"/>
      <w:shd w:val="clear"/>
    </w:rPr>
  </w:style>
  <w:style w:type="paragraph" w:styleId="10">
    <w:name w:val="heading 9"/>
    <w:next w:val="1"/>
    <w:qFormat/>
    <w:uiPriority w:val="15"/>
    <w:pPr>
      <w:widowControl/>
      <w:wordWrap/>
      <w:autoSpaceDE/>
      <w:autoSpaceDN/>
      <w:ind w:left="2200" w:hanging="400"/>
      <w:jc w:val="both"/>
    </w:pPr>
    <w:rPr>
      <w:rFonts w:ascii="Calibri" w:hAnsi="Calibri" w:eastAsia="宋体"/>
      <w:w w:val="100"/>
      <w:sz w:val="21"/>
      <w:szCs w:val="21"/>
      <w:shd w:val="clear"/>
    </w:rPr>
  </w:style>
  <w:style w:type="character" w:default="1" w:styleId="23">
    <w:name w:val="Default Paragraph Font"/>
    <w:semiHidden/>
    <w:unhideWhenUsed/>
    <w:uiPriority w:val="2"/>
  </w:style>
  <w:style w:type="table" w:default="1" w:styleId="22">
    <w:name w:val="Normal Table"/>
    <w:semiHidden/>
    <w:unhideWhenUsed/>
    <w:uiPriority w:val="3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next w:val="1"/>
    <w:unhideWhenUsed/>
    <w:qFormat/>
    <w:uiPriority w:val="34"/>
    <w:pPr>
      <w:widowControl/>
      <w:wordWrap/>
      <w:autoSpaceDE/>
      <w:autoSpaceDN/>
      <w:ind w:left="2550" w:firstLine="0"/>
      <w:jc w:val="both"/>
    </w:pPr>
    <w:rPr>
      <w:rFonts w:ascii="Calibri" w:hAnsi="Calibri" w:eastAsia="宋体"/>
      <w:w w:val="100"/>
      <w:sz w:val="21"/>
      <w:szCs w:val="21"/>
      <w:shd w:val="clear"/>
    </w:rPr>
  </w:style>
  <w:style w:type="paragraph" w:styleId="12">
    <w:name w:val="toc 5"/>
    <w:next w:val="1"/>
    <w:unhideWhenUsed/>
    <w:qFormat/>
    <w:uiPriority w:val="32"/>
    <w:pPr>
      <w:widowControl/>
      <w:wordWrap/>
      <w:autoSpaceDE/>
      <w:autoSpaceDN/>
      <w:ind w:left="1700" w:firstLine="0"/>
      <w:jc w:val="both"/>
    </w:pPr>
    <w:rPr>
      <w:rFonts w:ascii="Calibri" w:hAnsi="Calibri" w:eastAsia="宋体"/>
      <w:w w:val="100"/>
      <w:sz w:val="21"/>
      <w:szCs w:val="21"/>
      <w:shd w:val="clear"/>
    </w:rPr>
  </w:style>
  <w:style w:type="paragraph" w:styleId="13">
    <w:name w:val="toc 3"/>
    <w:next w:val="1"/>
    <w:unhideWhenUsed/>
    <w:qFormat/>
    <w:uiPriority w:val="30"/>
    <w:pPr>
      <w:widowControl/>
      <w:wordWrap/>
      <w:autoSpaceDE/>
      <w:autoSpaceDN/>
      <w:ind w:left="850" w:firstLine="0"/>
      <w:jc w:val="both"/>
    </w:pPr>
    <w:rPr>
      <w:rFonts w:ascii="Calibri" w:hAnsi="Calibri" w:eastAsia="宋体"/>
      <w:w w:val="100"/>
      <w:sz w:val="21"/>
      <w:szCs w:val="21"/>
      <w:shd w:val="clear"/>
    </w:rPr>
  </w:style>
  <w:style w:type="paragraph" w:styleId="14">
    <w:name w:val="toc 8"/>
    <w:next w:val="1"/>
    <w:unhideWhenUsed/>
    <w:qFormat/>
    <w:uiPriority w:val="35"/>
    <w:pPr>
      <w:widowControl/>
      <w:wordWrap/>
      <w:autoSpaceDE/>
      <w:autoSpaceDN/>
      <w:ind w:left="2975" w:firstLine="0"/>
      <w:jc w:val="both"/>
    </w:pPr>
    <w:rPr>
      <w:rFonts w:ascii="Calibri" w:hAnsi="Calibri" w:eastAsia="宋体"/>
      <w:w w:val="100"/>
      <w:sz w:val="21"/>
      <w:szCs w:val="21"/>
      <w:shd w:val="clear"/>
    </w:rPr>
  </w:style>
  <w:style w:type="paragraph" w:styleId="15">
    <w:name w:val="toc 1"/>
    <w:next w:val="1"/>
    <w:unhideWhenUsed/>
    <w:qFormat/>
    <w:uiPriority w:val="28"/>
    <w:pPr>
      <w:widowControl/>
      <w:wordWrap/>
      <w:autoSpaceDE/>
      <w:autoSpaceDN/>
      <w:jc w:val="both"/>
    </w:pPr>
    <w:rPr>
      <w:rFonts w:ascii="Calibri" w:hAnsi="Calibri" w:eastAsia="宋体"/>
      <w:w w:val="100"/>
      <w:sz w:val="21"/>
      <w:szCs w:val="21"/>
      <w:shd w:val="clear"/>
    </w:rPr>
  </w:style>
  <w:style w:type="paragraph" w:styleId="16">
    <w:name w:val="toc 4"/>
    <w:next w:val="1"/>
    <w:unhideWhenUsed/>
    <w:qFormat/>
    <w:uiPriority w:val="31"/>
    <w:pPr>
      <w:widowControl/>
      <w:wordWrap/>
      <w:autoSpaceDE/>
      <w:autoSpaceDN/>
      <w:ind w:left="1275" w:firstLine="0"/>
      <w:jc w:val="both"/>
    </w:pPr>
    <w:rPr>
      <w:rFonts w:ascii="Calibri" w:hAnsi="Calibri" w:eastAsia="宋体"/>
      <w:w w:val="100"/>
      <w:sz w:val="21"/>
      <w:szCs w:val="21"/>
      <w:shd w:val="clear"/>
    </w:rPr>
  </w:style>
  <w:style w:type="paragraph" w:styleId="17">
    <w:name w:val="Subtitle"/>
    <w:qFormat/>
    <w:uiPriority w:val="16"/>
    <w:pPr>
      <w:widowControl/>
      <w:wordWrap/>
      <w:autoSpaceDE/>
      <w:autoSpaceDN/>
      <w:jc w:val="center"/>
    </w:pPr>
    <w:rPr>
      <w:rFonts w:ascii="Calibri" w:hAnsi="Calibri" w:eastAsia="宋体"/>
      <w:w w:val="100"/>
      <w:sz w:val="24"/>
      <w:szCs w:val="24"/>
      <w:shd w:val="clear"/>
    </w:rPr>
  </w:style>
  <w:style w:type="paragraph" w:styleId="18">
    <w:name w:val="toc 6"/>
    <w:next w:val="1"/>
    <w:unhideWhenUsed/>
    <w:qFormat/>
    <w:uiPriority w:val="33"/>
    <w:pPr>
      <w:widowControl/>
      <w:wordWrap/>
      <w:autoSpaceDE/>
      <w:autoSpaceDN/>
      <w:ind w:left="2125" w:firstLine="0"/>
      <w:jc w:val="both"/>
    </w:pPr>
    <w:rPr>
      <w:rFonts w:ascii="Calibri" w:hAnsi="Calibri" w:eastAsia="宋体"/>
      <w:w w:val="100"/>
      <w:sz w:val="21"/>
      <w:szCs w:val="21"/>
      <w:shd w:val="clear"/>
    </w:rPr>
  </w:style>
  <w:style w:type="paragraph" w:styleId="19">
    <w:name w:val="toc 2"/>
    <w:next w:val="1"/>
    <w:unhideWhenUsed/>
    <w:qFormat/>
    <w:uiPriority w:val="29"/>
    <w:pPr>
      <w:widowControl/>
      <w:wordWrap/>
      <w:autoSpaceDE/>
      <w:autoSpaceDN/>
      <w:ind w:left="425" w:firstLine="0"/>
      <w:jc w:val="both"/>
    </w:pPr>
    <w:rPr>
      <w:rFonts w:ascii="Calibri" w:hAnsi="Calibri" w:eastAsia="宋体"/>
      <w:w w:val="100"/>
      <w:sz w:val="21"/>
      <w:szCs w:val="21"/>
      <w:shd w:val="clear"/>
    </w:rPr>
  </w:style>
  <w:style w:type="paragraph" w:styleId="20">
    <w:name w:val="toc 9"/>
    <w:next w:val="1"/>
    <w:unhideWhenUsed/>
    <w:qFormat/>
    <w:uiPriority w:val="36"/>
    <w:pPr>
      <w:widowControl/>
      <w:wordWrap/>
      <w:autoSpaceDE/>
      <w:autoSpaceDN/>
      <w:ind w:left="3400" w:firstLine="0"/>
      <w:jc w:val="both"/>
    </w:pPr>
    <w:rPr>
      <w:rFonts w:ascii="Calibri" w:hAnsi="Calibri" w:eastAsia="宋体"/>
      <w:w w:val="100"/>
      <w:sz w:val="21"/>
      <w:szCs w:val="21"/>
      <w:shd w:val="clear"/>
    </w:rPr>
  </w:style>
  <w:style w:type="paragraph" w:styleId="21">
    <w:name w:val="Title"/>
    <w:qFormat/>
    <w:uiPriority w:val="6"/>
    <w:pPr>
      <w:widowControl/>
      <w:wordWrap/>
      <w:autoSpaceDE/>
      <w:autoSpaceDN/>
      <w:jc w:val="center"/>
    </w:pPr>
    <w:rPr>
      <w:rFonts w:ascii="Calibri" w:hAnsi="Calibri" w:eastAsia="宋体"/>
      <w:b/>
      <w:w w:val="100"/>
      <w:sz w:val="32"/>
      <w:szCs w:val="32"/>
      <w:shd w:val="clear"/>
    </w:rPr>
  </w:style>
  <w:style w:type="character" w:styleId="24">
    <w:name w:val="Strong"/>
    <w:qFormat/>
    <w:uiPriority w:val="20"/>
    <w:rPr>
      <w:b/>
      <w:w w:val="100"/>
      <w:sz w:val="21"/>
      <w:szCs w:val="21"/>
      <w:shd w:val="clear"/>
    </w:rPr>
  </w:style>
  <w:style w:type="character" w:styleId="25">
    <w:name w:val="Emphasis"/>
    <w:qFormat/>
    <w:uiPriority w:val="18"/>
    <w:rPr>
      <w:i/>
      <w:w w:val="100"/>
      <w:sz w:val="21"/>
      <w:szCs w:val="21"/>
      <w:shd w:val="clear"/>
    </w:rPr>
  </w:style>
  <w:style w:type="paragraph" w:styleId="26">
    <w:name w:val="No Spacing"/>
    <w:qFormat/>
    <w:uiPriority w:val="5"/>
    <w:pPr>
      <w:widowControl/>
      <w:wordWrap/>
      <w:autoSpaceDE/>
      <w:autoSpaceDN/>
      <w:jc w:val="both"/>
    </w:pPr>
    <w:rPr>
      <w:rFonts w:ascii="Calibri" w:hAnsi="Calibri" w:eastAsia="宋体"/>
      <w:w w:val="100"/>
      <w:sz w:val="21"/>
      <w:szCs w:val="21"/>
      <w:shd w:val="clear"/>
    </w:rPr>
  </w:style>
  <w:style w:type="character" w:customStyle="1" w:styleId="27">
    <w:name w:val="Subtle Emphasis"/>
    <w:qFormat/>
    <w:uiPriority w:val="17"/>
    <w:rPr>
      <w:i/>
      <w:color w:val="404040"/>
      <w:w w:val="100"/>
      <w:sz w:val="21"/>
      <w:szCs w:val="21"/>
      <w:shd w:val="clear"/>
    </w:rPr>
  </w:style>
  <w:style w:type="character" w:customStyle="1" w:styleId="28">
    <w:name w:val="Intense Emphasis"/>
    <w:qFormat/>
    <w:uiPriority w:val="19"/>
    <w:rPr>
      <w:i/>
      <w:color w:val="5B9BD5"/>
      <w:w w:val="100"/>
      <w:sz w:val="21"/>
      <w:szCs w:val="21"/>
      <w:shd w:val="clear"/>
    </w:rPr>
  </w:style>
  <w:style w:type="paragraph" w:styleId="29">
    <w:name w:val="Quote"/>
    <w:qFormat/>
    <w:uiPriority w:val="21"/>
    <w:pPr>
      <w:widowControl/>
      <w:wordWrap/>
      <w:autoSpaceDE/>
      <w:autoSpaceDN/>
      <w:ind w:left="864" w:right="864" w:firstLine="0"/>
      <w:jc w:val="center"/>
    </w:pPr>
    <w:rPr>
      <w:rFonts w:ascii="Calibri" w:hAnsi="Calibri" w:eastAsia="宋体"/>
      <w:i/>
      <w:color w:val="404040"/>
      <w:w w:val="100"/>
      <w:sz w:val="21"/>
      <w:szCs w:val="21"/>
      <w:shd w:val="clear"/>
    </w:rPr>
  </w:style>
  <w:style w:type="paragraph" w:styleId="30">
    <w:name w:val="Intense Quote"/>
    <w:qFormat/>
    <w:uiPriority w:val="22"/>
    <w:pPr>
      <w:widowControl/>
      <w:wordWrap/>
      <w:autoSpaceDE/>
      <w:autoSpaceDN/>
      <w:ind w:left="950" w:right="950" w:firstLine="0"/>
      <w:jc w:val="center"/>
    </w:pPr>
    <w:rPr>
      <w:rFonts w:ascii="Calibri" w:hAnsi="Calibri" w:eastAsia="宋体"/>
      <w:i/>
      <w:color w:val="5B9BD5"/>
      <w:w w:val="100"/>
      <w:sz w:val="21"/>
      <w:szCs w:val="21"/>
      <w:shd w:val="clear"/>
    </w:rPr>
  </w:style>
  <w:style w:type="character" w:customStyle="1" w:styleId="31">
    <w:name w:val="Subtle Reference"/>
    <w:qFormat/>
    <w:uiPriority w:val="23"/>
    <w:rPr>
      <w:smallCaps/>
      <w:color w:val="5A5A5A"/>
      <w:w w:val="100"/>
      <w:sz w:val="21"/>
      <w:szCs w:val="21"/>
      <w:shd w:val="clear"/>
    </w:rPr>
  </w:style>
  <w:style w:type="character" w:customStyle="1" w:styleId="32">
    <w:name w:val="Intense Reference"/>
    <w:qFormat/>
    <w:uiPriority w:val="24"/>
    <w:rPr>
      <w:b/>
      <w:smallCaps/>
      <w:color w:val="5B9BD5"/>
      <w:w w:val="100"/>
      <w:sz w:val="21"/>
      <w:szCs w:val="21"/>
      <w:shd w:val="clear"/>
    </w:rPr>
  </w:style>
  <w:style w:type="character" w:customStyle="1" w:styleId="33">
    <w:name w:val="Book Title"/>
    <w:qFormat/>
    <w:uiPriority w:val="25"/>
    <w:rPr>
      <w:b/>
      <w:i/>
      <w:w w:val="100"/>
      <w:sz w:val="21"/>
      <w:szCs w:val="21"/>
      <w:shd w:val="clear"/>
    </w:rPr>
  </w:style>
  <w:style w:type="paragraph" w:styleId="34">
    <w:name w:val="List Paragraph"/>
    <w:qFormat/>
    <w:uiPriority w:val="26"/>
    <w:pPr>
      <w:widowControl/>
      <w:wordWrap/>
      <w:autoSpaceDE/>
      <w:autoSpaceDN/>
      <w:ind w:left="850" w:firstLine="0"/>
      <w:jc w:val="both"/>
    </w:pPr>
    <w:rPr>
      <w:rFonts w:ascii="Calibri" w:hAnsi="Calibri" w:eastAsia="宋体"/>
      <w:w w:val="100"/>
      <w:sz w:val="21"/>
      <w:szCs w:val="21"/>
      <w:shd w:val="clear"/>
    </w:rPr>
  </w:style>
  <w:style w:type="paragraph" w:customStyle="1" w:styleId="35">
    <w:name w:val="TOC Heading"/>
    <w:unhideWhenUsed/>
    <w:qFormat/>
    <w:uiPriority w:val="27"/>
    <w:pPr>
      <w:widowControl/>
      <w:wordWrap/>
      <w:autoSpaceDE/>
      <w:autoSpaceDN/>
    </w:pPr>
    <w:rPr>
      <w:rFonts w:ascii="Calibri" w:hAnsi="Calibri" w:eastAsia="宋体"/>
      <w:color w:val="2E74B5"/>
      <w:w w:val="100"/>
      <w:sz w:val="32"/>
      <w:szCs w:val="32"/>
      <w:shd w:val="cle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10</Pages>
  <Words>354</Words>
  <Characters>0</Characters>
  <Lines>16</Lines>
  <Paragraphs>4</Paragraphs>
  <TotalTime>1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2019-04-04T08:11:09Z</dcterms:created>
  <dc:creator>NTKO</dc:creator>
  <cp:lastModifiedBy>雨后1404348430</cp:lastModifiedBy>
  <dcterms:modified xsi:type="dcterms:W3CDTF">2019-04-04T08:13:24Z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