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晋江市职工医保社保卡补办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  <w:t>提供材料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本人办理：参保人员身份证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委托代办：参保人员和代办人员身份证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  <w:t>办理流程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：提交材料，工商银行制卡服务窗口人员受理，现场办理。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  <w:t>办理时效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：立等可取。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备注：工本费25元。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  <w:t>社保卡制卡服务窗口：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&lt;1&gt;工商银行晋江分行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地址：晋江市青阳崇德路273号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&lt;2&gt;工商银行晋江安海成功支行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地址：晋江市安海成功中路230号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&lt;3&gt;工商银行晋江陈埭鹏青支行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地址：晋江市陈埭镇鹏青路10号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&lt;4&gt;工商银行晋江金井支行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2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地址：晋江市金井镇中兴街322号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8"/>
          <w:szCs w:val="28"/>
          <w:shd w:val="clear" w:fill="FFFFFF"/>
        </w:rPr>
        <w:t>&lt;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8"/>
          <w:szCs w:val="28"/>
          <w:shd w:val="clear" w:fill="FFFFFF"/>
        </w:rPr>
        <w:t>&gt;工商银行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8"/>
          <w:szCs w:val="28"/>
          <w:shd w:val="clear" w:fill="FFFFFF"/>
          <w:lang w:eastAsia="zh-CN"/>
        </w:rPr>
        <w:t>晋江内坑支行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360" w:lineRule="atLeast"/>
        <w:ind w:left="0" w:right="0" w:firstLine="59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8"/>
          <w:sz w:val="28"/>
          <w:szCs w:val="28"/>
          <w:shd w:val="clear" w:fill="FFFFFF"/>
          <w:lang w:val="en-US" w:eastAsia="zh-CN"/>
        </w:rPr>
        <w:t>地址：晋江市内坑镇商会一楼店面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B48F5"/>
    <w:rsid w:val="1B0A47E6"/>
    <w:rsid w:val="24DE63BD"/>
    <w:rsid w:val="25563944"/>
    <w:rsid w:val="28A97E65"/>
    <w:rsid w:val="2D69137B"/>
    <w:rsid w:val="664C0081"/>
    <w:rsid w:val="71E70512"/>
    <w:rsid w:val="7872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阿紫</cp:lastModifiedBy>
  <dcterms:modified xsi:type="dcterms:W3CDTF">2018-12-10T06:34:41Z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