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D7B" w:rsidRPr="000C1AB3" w:rsidRDefault="00073D7B" w:rsidP="008B5E2E">
      <w:pPr>
        <w:widowControl/>
        <w:shd w:val="clear" w:color="auto" w:fill="FFFFFF"/>
        <w:jc w:val="center"/>
        <w:rPr>
          <w:rFonts w:ascii="Arial" w:eastAsia="宋体" w:hAnsi="Arial" w:cs="Arial"/>
          <w:b/>
          <w:bCs/>
          <w:kern w:val="0"/>
          <w:sz w:val="32"/>
          <w:szCs w:val="32"/>
        </w:rPr>
      </w:pPr>
      <w:r w:rsidRPr="000C1AB3">
        <w:rPr>
          <w:rFonts w:ascii="Arial" w:eastAsia="宋体" w:hAnsi="Arial" w:cs="Arial"/>
          <w:b/>
          <w:bCs/>
          <w:kern w:val="0"/>
          <w:sz w:val="32"/>
          <w:szCs w:val="32"/>
        </w:rPr>
        <w:t>中共福建省委组织部</w:t>
      </w:r>
      <w:r w:rsidRPr="000C1AB3">
        <w:rPr>
          <w:rFonts w:ascii="Arial" w:eastAsia="宋体" w:hAnsi="Arial" w:cs="Arial"/>
          <w:b/>
          <w:bCs/>
          <w:kern w:val="0"/>
          <w:sz w:val="32"/>
          <w:szCs w:val="32"/>
        </w:rPr>
        <w:t xml:space="preserve"> </w:t>
      </w:r>
      <w:r w:rsidRPr="000C1AB3">
        <w:rPr>
          <w:rFonts w:ascii="Arial" w:eastAsia="宋体" w:hAnsi="Arial" w:cs="Arial"/>
          <w:b/>
          <w:bCs/>
          <w:kern w:val="0"/>
          <w:sz w:val="32"/>
          <w:szCs w:val="32"/>
        </w:rPr>
        <w:t>福建省科学技术协会</w:t>
      </w:r>
      <w:r w:rsidRPr="000C1AB3">
        <w:rPr>
          <w:rFonts w:ascii="Arial" w:eastAsia="宋体" w:hAnsi="Arial" w:cs="Arial"/>
          <w:b/>
          <w:bCs/>
          <w:kern w:val="0"/>
          <w:sz w:val="32"/>
          <w:szCs w:val="32"/>
        </w:rPr>
        <w:t xml:space="preserve"> </w:t>
      </w:r>
      <w:r w:rsidRPr="000C1AB3">
        <w:rPr>
          <w:rFonts w:ascii="Arial" w:eastAsia="宋体" w:hAnsi="Arial" w:cs="Arial"/>
          <w:b/>
          <w:bCs/>
          <w:kern w:val="0"/>
          <w:sz w:val="32"/>
          <w:szCs w:val="32"/>
        </w:rPr>
        <w:t>福建省人力资源和社会保障厅</w:t>
      </w:r>
      <w:r w:rsidRPr="000C1AB3">
        <w:rPr>
          <w:rFonts w:ascii="Arial" w:eastAsia="宋体" w:hAnsi="Arial" w:cs="Arial"/>
          <w:b/>
          <w:bCs/>
          <w:kern w:val="0"/>
          <w:sz w:val="32"/>
          <w:szCs w:val="32"/>
        </w:rPr>
        <w:t xml:space="preserve"> </w:t>
      </w:r>
      <w:r w:rsidRPr="000C1AB3">
        <w:rPr>
          <w:rFonts w:ascii="Arial" w:eastAsia="宋体" w:hAnsi="Arial" w:cs="Arial"/>
          <w:b/>
          <w:bCs/>
          <w:kern w:val="0"/>
          <w:sz w:val="32"/>
          <w:szCs w:val="32"/>
        </w:rPr>
        <w:t>福建省科技厅关于做好第十五届福建青年科技奖候选人推荐评选工作的通知</w:t>
      </w:r>
    </w:p>
    <w:p w:rsidR="00AF33C3" w:rsidRPr="000C1AB3" w:rsidRDefault="00AF33C3" w:rsidP="008B5E2E">
      <w:pPr>
        <w:widowControl/>
        <w:shd w:val="clear" w:color="auto" w:fill="FFFFFF"/>
        <w:jc w:val="left"/>
        <w:rPr>
          <w:rFonts w:ascii="Arial" w:eastAsia="宋体" w:hAnsi="Arial" w:cs="Arial"/>
          <w:kern w:val="0"/>
          <w:szCs w:val="21"/>
        </w:rPr>
      </w:pPr>
    </w:p>
    <w:p w:rsidR="00073D7B" w:rsidRPr="000C1AB3" w:rsidRDefault="00073D7B" w:rsidP="008B5E2E">
      <w:pPr>
        <w:widowControl/>
        <w:shd w:val="clear" w:color="auto" w:fill="FFFFFF"/>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各设区市党委组织部，市科协、人社局、科技局，平潭综合实验区党工委党群工作部、区科协、社会事业局，各省级学会（协会、研究会），省直有关部门（单位）、中直单位驻闽机构、各本科院校：</w:t>
      </w:r>
    </w:p>
    <w:p w:rsidR="00073D7B" w:rsidRPr="000C1AB3" w:rsidRDefault="00073D7B" w:rsidP="008B5E2E">
      <w:pPr>
        <w:widowControl/>
        <w:shd w:val="clear" w:color="auto" w:fill="FFFFFF"/>
        <w:ind w:firstLineChars="227" w:firstLine="636"/>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为深入学习贯彻习近平新时代中国特色社会主义思想和党的十九大精神，大力实施创新驱动发展战略和人才强省战略，激励引导广大青年科技工作者投身创新创业创造和经济建设主战场，努力造就千百万青年科技英才，为我省高质量发展落实赶超贡献智慧和力量，经研究，决定开展第十五届福建青年科技奖候选人推荐评选工作。现将有关事项通知如下：</w:t>
      </w:r>
    </w:p>
    <w:p w:rsidR="00073D7B" w:rsidRPr="00796A7E" w:rsidRDefault="00073D7B" w:rsidP="008B5E2E">
      <w:pPr>
        <w:widowControl/>
        <w:shd w:val="clear" w:color="auto" w:fill="FFFFFF"/>
        <w:ind w:firstLineChars="221" w:firstLine="621"/>
        <w:jc w:val="left"/>
        <w:rPr>
          <w:rFonts w:ascii="仿宋_GB2312" w:eastAsia="仿宋_GB2312" w:hAnsi="仿宋" w:cs="Arial"/>
          <w:b/>
          <w:kern w:val="0"/>
          <w:sz w:val="28"/>
          <w:szCs w:val="28"/>
        </w:rPr>
      </w:pPr>
      <w:r w:rsidRPr="00796A7E">
        <w:rPr>
          <w:rFonts w:ascii="仿宋_GB2312" w:eastAsia="仿宋_GB2312" w:hAnsi="仿宋" w:cs="Arial" w:hint="eastAsia"/>
          <w:b/>
          <w:kern w:val="0"/>
          <w:sz w:val="28"/>
          <w:szCs w:val="28"/>
        </w:rPr>
        <w:t>一、候选人应具备的条件</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（一）拥护党的路线、方针、政策，热爱祖国，遵纪守法；德学双馨，具有献身科学、求实创新、勇攀高峰的精神，学风正派。</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（二）符合以下条件之一：</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1.在自然科学研究领域取得重要的、创新性的成就和突出贡献；</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2.在工程技术方面取得重大的、创新性的成果和作出突出贡献，并有显著应用成效；</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3.在科学技术普及、科技成果推广转化、科技管理工作中取得突出成绩，产生显著的社会效益或经济效益。</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lastRenderedPageBreak/>
        <w:t>（三）中华人民共和国公民，且全职在闽工作满1年及以上。男性候选人不超过40周岁（1979年1月1日及以后出生），女性候选人不超过45周岁（1974年1月1日及以后出生）。</w:t>
      </w:r>
    </w:p>
    <w:p w:rsidR="00073D7B" w:rsidRPr="00796A7E" w:rsidRDefault="00073D7B" w:rsidP="008B5E2E">
      <w:pPr>
        <w:widowControl/>
        <w:shd w:val="clear" w:color="auto" w:fill="FFFFFF"/>
        <w:ind w:firstLineChars="221" w:firstLine="621"/>
        <w:jc w:val="left"/>
        <w:rPr>
          <w:rFonts w:ascii="仿宋_GB2312" w:eastAsia="仿宋_GB2312" w:hAnsi="仿宋" w:cs="Arial"/>
          <w:b/>
          <w:kern w:val="0"/>
          <w:sz w:val="28"/>
          <w:szCs w:val="28"/>
        </w:rPr>
      </w:pPr>
      <w:r w:rsidRPr="00796A7E">
        <w:rPr>
          <w:rFonts w:ascii="仿宋_GB2312" w:eastAsia="仿宋_GB2312" w:hAnsi="仿宋" w:cs="Arial" w:hint="eastAsia"/>
          <w:b/>
          <w:kern w:val="0"/>
          <w:sz w:val="28"/>
          <w:szCs w:val="28"/>
        </w:rPr>
        <w:t>二、推荐形式</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一）各设区市党委组织部、市科协、市人社局、市科技局，平潭综合实验区党工委党群工作部、区科协、区社会事业局负责本地区人选的推荐工作。由被推荐人所在单位提出明确推荐意见，经设区市党委组织部、市科协、市人社局、市科技局，平潭综合实验区党工委党群工作部、区科协、区社会事业局审核同意后推荐报送。</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（二）省级学会（协会、研究会）负责本学科领域人选的推荐工作。由被推荐人所在单位提出明确推荐意见，经学会（协会、研究会）理事会（常务理事会）审核同意后推荐报送。</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（三）省直有关部门（单位）、中直单位驻闽机构、各本科院校分别负责本系统（行业、单位）人选的推荐工作。由被推荐人所在单位提出明确推荐意见，经主管部门（推荐单位）审核同意后推荐报送。</w:t>
      </w:r>
    </w:p>
    <w:p w:rsidR="00073D7B" w:rsidRPr="00796A7E" w:rsidRDefault="00073D7B" w:rsidP="008B5E2E">
      <w:pPr>
        <w:widowControl/>
        <w:shd w:val="clear" w:color="auto" w:fill="FFFFFF"/>
        <w:ind w:firstLineChars="221" w:firstLine="621"/>
        <w:jc w:val="left"/>
        <w:rPr>
          <w:rFonts w:ascii="仿宋_GB2312" w:eastAsia="仿宋_GB2312" w:hAnsi="仿宋" w:cs="Arial"/>
          <w:b/>
          <w:kern w:val="0"/>
          <w:sz w:val="28"/>
          <w:szCs w:val="28"/>
        </w:rPr>
      </w:pPr>
      <w:r w:rsidRPr="00796A7E">
        <w:rPr>
          <w:rFonts w:ascii="仿宋_GB2312" w:eastAsia="仿宋_GB2312" w:hAnsi="仿宋" w:cs="Arial" w:hint="eastAsia"/>
          <w:b/>
          <w:kern w:val="0"/>
          <w:sz w:val="28"/>
          <w:szCs w:val="28"/>
        </w:rPr>
        <w:t>三、推荐名额和表彰人数</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各设区市可推荐本地区人选2名，平潭综合实验区可推荐本地区人选1名；各省级学会（协会、研究会），省直有关部门（单位）、中直单位驻闽机构、</w:t>
      </w:r>
      <w:r w:rsidRPr="00796A7E">
        <w:rPr>
          <w:rFonts w:ascii="仿宋_GB2312" w:eastAsia="仿宋_GB2312" w:hAnsi="仿宋" w:cs="Arial" w:hint="eastAsia"/>
          <w:b/>
          <w:color w:val="FF0000"/>
          <w:kern w:val="0"/>
          <w:sz w:val="28"/>
          <w:szCs w:val="28"/>
        </w:rPr>
        <w:t>各本科院校推荐本系统（行业、单位）人选1至2名。</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本届拟表彰30名，往届获奖者不重复推荐和授奖。</w:t>
      </w:r>
    </w:p>
    <w:p w:rsidR="00073D7B" w:rsidRPr="00796A7E" w:rsidRDefault="00073D7B" w:rsidP="008B5E2E">
      <w:pPr>
        <w:widowControl/>
        <w:shd w:val="clear" w:color="auto" w:fill="FFFFFF"/>
        <w:ind w:firstLineChars="221" w:firstLine="621"/>
        <w:jc w:val="left"/>
        <w:rPr>
          <w:rFonts w:ascii="仿宋_GB2312" w:eastAsia="仿宋_GB2312" w:hAnsi="仿宋" w:cs="Arial"/>
          <w:b/>
          <w:kern w:val="0"/>
          <w:sz w:val="28"/>
          <w:szCs w:val="28"/>
        </w:rPr>
      </w:pPr>
      <w:r w:rsidRPr="00796A7E">
        <w:rPr>
          <w:rFonts w:ascii="仿宋_GB2312" w:eastAsia="仿宋_GB2312" w:hAnsi="仿宋" w:cs="Arial" w:hint="eastAsia"/>
          <w:b/>
          <w:kern w:val="0"/>
          <w:sz w:val="28"/>
          <w:szCs w:val="28"/>
        </w:rPr>
        <w:t>四、评审表彰程序</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一）省委组织部、省科协、省人社厅、省科技厅共同成立评选工作领导小组，决定评选奖励工作有关事项，审定评选结果。评选工作领导小组下设办公室，成员由省委组织部、省科协、省人社厅、省科技厅有关责任处室负责人组成，办事机构设在省科协组织人事部，负责受理推荐、资格审查、组织评审、安排颁奖和其它日常工作。</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（二）评选工作领导小组根据实际组建专家评审组，负责开展评选工作。</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（三）评选工作领导小组对专家评审组评审结果进行审核议定，经向社会公示5个工作者日，无异议后予以确定。</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（四）省委组织部、省科协、省人社厅、省科技厅共同发布表彰决定，对获奖者予以表彰。</w:t>
      </w:r>
    </w:p>
    <w:p w:rsidR="00073D7B" w:rsidRPr="00796A7E" w:rsidRDefault="00073D7B" w:rsidP="008B5E2E">
      <w:pPr>
        <w:widowControl/>
        <w:shd w:val="clear" w:color="auto" w:fill="FFFFFF"/>
        <w:ind w:firstLineChars="221" w:firstLine="621"/>
        <w:jc w:val="left"/>
        <w:rPr>
          <w:rFonts w:ascii="仿宋_GB2312" w:eastAsia="仿宋_GB2312" w:hAnsi="仿宋" w:cs="Arial"/>
          <w:b/>
          <w:kern w:val="0"/>
          <w:sz w:val="28"/>
          <w:szCs w:val="28"/>
        </w:rPr>
      </w:pPr>
      <w:r w:rsidRPr="00796A7E">
        <w:rPr>
          <w:rFonts w:ascii="仿宋_GB2312" w:eastAsia="仿宋_GB2312" w:hAnsi="仿宋" w:cs="Arial" w:hint="eastAsia"/>
          <w:b/>
          <w:kern w:val="0"/>
          <w:sz w:val="28"/>
          <w:szCs w:val="28"/>
        </w:rPr>
        <w:t>五、推荐工作要求</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（一）坚持“公开、公正、公平、择优”原则，拓宽推荐渠道，严格推荐条件，保证推荐质量。</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（二）人选推荐要注重向长期工作在科研与生产第一线的优秀青年科技工作者倾斜，要注意推荐在非公有制经济组织工作的优秀青年科技工作者。</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（三）被推荐人的科技成果应以在国内作出的成果为主，被推荐人应为主要完成人或主要贡献者。</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（四）被推荐人的推荐材料是福建青年科技奖评审的主要依据，应简明扼要，要重点突出被推荐人的创新性成就和贡献。电子版材料与纸质材料应保持一致，非学术性报纸刊物的有关报道不作为佐证材料。</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五）推荐单位和被推荐人要自觉恪守科学道德和学术规范，推荐材料要客观、准确、完整。对于推荐材料填报不实的，实行“一票否决”。如候选人被投诉，推荐单位及被推荐人所在单位应进行调查核实并提供书面调查材料和结论性意见。</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（六）被推荐人推荐材料不得涉及国家秘密，并由被推荐人所在单位出具推荐材料非涉密的保密审查证明。材料违反保密规定的，取消被推荐资格。</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（七）各推荐单位需将推荐对象的基本情况和简要事迹在本地区、本学会及其所在单位进行公示，公示期5个工作日，接受社会监督。</w:t>
      </w:r>
    </w:p>
    <w:p w:rsidR="00073D7B" w:rsidRPr="00796A7E" w:rsidRDefault="00073D7B" w:rsidP="008B5E2E">
      <w:pPr>
        <w:widowControl/>
        <w:shd w:val="clear" w:color="auto" w:fill="FFFFFF"/>
        <w:ind w:firstLineChars="221" w:firstLine="621"/>
        <w:jc w:val="left"/>
        <w:rPr>
          <w:rFonts w:ascii="仿宋_GB2312" w:eastAsia="仿宋_GB2312" w:hAnsi="仿宋" w:cs="Arial"/>
          <w:b/>
          <w:kern w:val="0"/>
          <w:sz w:val="28"/>
          <w:szCs w:val="28"/>
        </w:rPr>
      </w:pPr>
      <w:r w:rsidRPr="00796A7E">
        <w:rPr>
          <w:rFonts w:ascii="仿宋_GB2312" w:eastAsia="仿宋_GB2312" w:hAnsi="仿宋" w:cs="Arial" w:hint="eastAsia"/>
          <w:b/>
          <w:kern w:val="0"/>
          <w:sz w:val="28"/>
          <w:szCs w:val="28"/>
        </w:rPr>
        <w:t>六、推荐材料报送要求</w:t>
      </w:r>
    </w:p>
    <w:p w:rsidR="00073D7B" w:rsidRPr="000C1AB3" w:rsidRDefault="00073D7B" w:rsidP="008B5E2E">
      <w:pPr>
        <w:widowControl/>
        <w:shd w:val="clear" w:color="auto" w:fill="FFFFFF"/>
        <w:ind w:firstLineChars="220" w:firstLine="618"/>
        <w:jc w:val="left"/>
        <w:rPr>
          <w:rFonts w:ascii="仿宋_GB2312" w:eastAsia="仿宋_GB2312" w:hAnsi="仿宋" w:cs="Arial"/>
          <w:kern w:val="0"/>
          <w:sz w:val="28"/>
          <w:szCs w:val="28"/>
        </w:rPr>
      </w:pPr>
      <w:r w:rsidRPr="000C1AB3">
        <w:rPr>
          <w:rFonts w:ascii="仿宋_GB2312" w:eastAsia="仿宋_GB2312" w:hAnsi="仿宋" w:cs="Arial" w:hint="eastAsia"/>
          <w:b/>
          <w:bCs/>
          <w:kern w:val="0"/>
          <w:sz w:val="28"/>
          <w:szCs w:val="28"/>
        </w:rPr>
        <w:t>（一）书面材料报送内容</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1.推荐单位工作报告1份，内容包括推荐工作程序、被推荐人人数、评审情况等。</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2．《福建青年科技奖推荐评审表》一式6份，需加盖本人所在单位和推荐单位公章；</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3．福建青年科技奖推荐人选简介一式2份（500字以内）；</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4.有关附件材料1份（装订成册）。包括：</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（1）公开发表的主要论文及专著（论文限3篇、专著限1部）；</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（2）主要科技成果目录；</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（3）被他人引用的论文、专著证明材料；</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（4）技术鉴定证书及知识产权证明材料；</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（5）技术应用证明材料；</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（6）获表彰奖励证明材料；</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（7）其它材料。</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以上材料均加盖所在单位公章。</w:t>
      </w:r>
    </w:p>
    <w:p w:rsidR="00073D7B" w:rsidRPr="000C1AB3" w:rsidRDefault="00073D7B" w:rsidP="008B5E2E">
      <w:pPr>
        <w:widowControl/>
        <w:shd w:val="clear" w:color="auto" w:fill="FFFFFF"/>
        <w:ind w:firstLineChars="220" w:firstLine="618"/>
        <w:jc w:val="left"/>
        <w:rPr>
          <w:rFonts w:ascii="仿宋_GB2312" w:eastAsia="仿宋_GB2312" w:hAnsi="仿宋" w:cs="Arial"/>
          <w:kern w:val="0"/>
          <w:sz w:val="28"/>
          <w:szCs w:val="28"/>
        </w:rPr>
      </w:pPr>
      <w:r w:rsidRPr="000C1AB3">
        <w:rPr>
          <w:rFonts w:ascii="仿宋_GB2312" w:eastAsia="仿宋_GB2312" w:hAnsi="仿宋" w:cs="Arial" w:hint="eastAsia"/>
          <w:b/>
          <w:bCs/>
          <w:kern w:val="0"/>
          <w:sz w:val="28"/>
          <w:szCs w:val="28"/>
        </w:rPr>
        <w:t>（二）</w:t>
      </w:r>
      <w:r w:rsidR="008B5E2E" w:rsidRPr="000C1AB3">
        <w:rPr>
          <w:rFonts w:ascii="仿宋_GB2312" w:eastAsia="仿宋_GB2312" w:hAnsi="仿宋" w:cs="Arial" w:hint="eastAsia"/>
          <w:b/>
          <w:bCs/>
          <w:kern w:val="0"/>
          <w:sz w:val="28"/>
          <w:szCs w:val="28"/>
        </w:rPr>
        <w:t>材料报送方式、时间和地点</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请各推荐单位于2019年10月30日前，将被推荐人书面推荐材料报送福建青年科技奖办公室。材料可现场报送，也可通过邮政特快专递（EMS）邮寄（截止日期以邮戳为准），逾期不予受理。</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地址：福州市东大路73号东湖大院2号楼406室省科协组织人事部（福建青年科技奖办公室）。</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 xml:space="preserve">联系人：黄景强、刘蓓、黄秀玲 </w:t>
      </w:r>
      <w:r w:rsidRPr="000C1AB3">
        <w:rPr>
          <w:rFonts w:ascii="宋体" w:eastAsia="仿宋_GB2312" w:hAnsi="宋体" w:cs="宋体" w:hint="eastAsia"/>
          <w:kern w:val="0"/>
          <w:sz w:val="28"/>
          <w:szCs w:val="28"/>
        </w:rPr>
        <w:t> </w:t>
      </w:r>
      <w:r w:rsidRPr="000C1AB3">
        <w:rPr>
          <w:rFonts w:ascii="仿宋_GB2312" w:eastAsia="仿宋_GB2312" w:hAnsi="仿宋" w:cs="Arial" w:hint="eastAsia"/>
          <w:kern w:val="0"/>
          <w:sz w:val="28"/>
          <w:szCs w:val="28"/>
        </w:rPr>
        <w:t>电话：0591-86270613、86270695、86270612 邮编：350001 电子邮箱：fjqnkjj＠163.com</w:t>
      </w:r>
    </w:p>
    <w:p w:rsidR="00073D7B" w:rsidRPr="000C1AB3" w:rsidRDefault="00073D7B" w:rsidP="008B5E2E">
      <w:pPr>
        <w:widowControl/>
        <w:shd w:val="clear" w:color="auto" w:fill="FFFFFF"/>
        <w:ind w:firstLineChars="221" w:firstLine="619"/>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附件：1.第十五届福建青年科技奖推荐评审表</w:t>
      </w:r>
    </w:p>
    <w:p w:rsidR="00073D7B" w:rsidRPr="000C1AB3" w:rsidRDefault="00073D7B" w:rsidP="008B5E2E">
      <w:pPr>
        <w:widowControl/>
        <w:shd w:val="clear" w:color="auto" w:fill="FFFFFF"/>
        <w:ind w:firstLineChars="527" w:firstLine="1476"/>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2.福建青年科技奖推荐人选简介（样本）</w:t>
      </w:r>
    </w:p>
    <w:p w:rsidR="00073D7B" w:rsidRPr="000C1AB3" w:rsidRDefault="00073D7B" w:rsidP="008B5E2E">
      <w:pPr>
        <w:widowControl/>
        <w:shd w:val="clear" w:color="auto" w:fill="FFFFFF"/>
        <w:ind w:firstLine="480"/>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 xml:space="preserve">中共福建省委组织部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仿宋_GB2312" w:eastAsia="仿宋_GB2312" w:hAnsi="仿宋" w:cs="Arial" w:hint="eastAsia"/>
          <w:kern w:val="0"/>
          <w:sz w:val="28"/>
          <w:szCs w:val="28"/>
        </w:rPr>
        <w:t>福建省科学技术协会</w:t>
      </w:r>
    </w:p>
    <w:p w:rsidR="00073D7B" w:rsidRDefault="00073D7B" w:rsidP="008B5E2E">
      <w:pPr>
        <w:widowControl/>
        <w:shd w:val="clear" w:color="auto" w:fill="FFFFFF"/>
        <w:ind w:firstLine="480"/>
        <w:jc w:val="left"/>
        <w:rPr>
          <w:rFonts w:ascii="仿宋_GB2312" w:eastAsia="仿宋_GB2312" w:hAnsi="仿宋" w:cs="Arial"/>
          <w:kern w:val="0"/>
          <w:sz w:val="28"/>
          <w:szCs w:val="28"/>
        </w:rPr>
      </w:pPr>
      <w:r w:rsidRPr="000C1AB3">
        <w:rPr>
          <w:rFonts w:ascii="仿宋_GB2312" w:eastAsia="仿宋_GB2312" w:hAnsi="仿宋" w:cs="Arial" w:hint="eastAsia"/>
          <w:kern w:val="0"/>
          <w:sz w:val="28"/>
          <w:szCs w:val="28"/>
        </w:rPr>
        <w:t xml:space="preserve">福建省人力资源和社会保障厅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仿宋_GB2312" w:eastAsia="仿宋_GB2312" w:hAnsi="仿宋" w:cs="Arial" w:hint="eastAsia"/>
          <w:kern w:val="0"/>
          <w:sz w:val="28"/>
          <w:szCs w:val="28"/>
        </w:rPr>
        <w:t>福建省科学技术厅</w:t>
      </w:r>
    </w:p>
    <w:p w:rsidR="00796A7E" w:rsidRDefault="00796A7E" w:rsidP="008B5E2E">
      <w:pPr>
        <w:widowControl/>
        <w:shd w:val="clear" w:color="auto" w:fill="FFFFFF"/>
        <w:ind w:firstLine="480"/>
        <w:jc w:val="left"/>
        <w:rPr>
          <w:rFonts w:ascii="仿宋_GB2312" w:eastAsia="仿宋_GB2312" w:hAnsi="仿宋" w:cs="Arial"/>
          <w:kern w:val="0"/>
          <w:sz w:val="28"/>
          <w:szCs w:val="28"/>
        </w:rPr>
      </w:pPr>
    </w:p>
    <w:p w:rsidR="00796A7E" w:rsidRPr="000C1AB3" w:rsidRDefault="00796A7E" w:rsidP="008B5E2E">
      <w:pPr>
        <w:widowControl/>
        <w:shd w:val="clear" w:color="auto" w:fill="FFFFFF"/>
        <w:ind w:firstLine="480"/>
        <w:jc w:val="left"/>
        <w:rPr>
          <w:rFonts w:ascii="仿宋_GB2312" w:eastAsia="仿宋_GB2312" w:hAnsi="仿宋" w:cs="Arial"/>
          <w:kern w:val="0"/>
          <w:sz w:val="28"/>
          <w:szCs w:val="28"/>
        </w:rPr>
      </w:pPr>
    </w:p>
    <w:p w:rsidR="00BC2116" w:rsidRPr="000C1AB3" w:rsidRDefault="00073D7B" w:rsidP="008B5E2E">
      <w:pPr>
        <w:widowControl/>
        <w:shd w:val="clear" w:color="auto" w:fill="FFFFFF"/>
        <w:ind w:firstLine="480"/>
        <w:jc w:val="left"/>
        <w:rPr>
          <w:rFonts w:ascii="仿宋_GB2312" w:eastAsia="仿宋_GB2312"/>
          <w:sz w:val="28"/>
          <w:szCs w:val="28"/>
        </w:rPr>
      </w:pP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w:t>
      </w:r>
      <w:r w:rsidRPr="000C1AB3">
        <w:rPr>
          <w:rFonts w:ascii="宋体" w:eastAsia="仿宋_GB2312" w:hAnsi="宋体" w:cs="宋体" w:hint="eastAsia"/>
          <w:kern w:val="0"/>
          <w:sz w:val="28"/>
          <w:szCs w:val="28"/>
        </w:rPr>
        <w:t> </w:t>
      </w:r>
      <w:r w:rsidRPr="000C1AB3">
        <w:rPr>
          <w:rFonts w:ascii="仿宋_GB2312" w:eastAsia="仿宋_GB2312" w:hAnsi="仿宋" w:cs="仿宋" w:hint="eastAsia"/>
          <w:kern w:val="0"/>
          <w:sz w:val="28"/>
          <w:szCs w:val="28"/>
        </w:rPr>
        <w:t xml:space="preserve">  2019</w:t>
      </w:r>
      <w:r w:rsidRPr="000C1AB3">
        <w:rPr>
          <w:rFonts w:ascii="仿宋_GB2312" w:eastAsia="仿宋_GB2312" w:hAnsi="仿宋" w:cs="Arial" w:hint="eastAsia"/>
          <w:kern w:val="0"/>
          <w:sz w:val="28"/>
          <w:szCs w:val="28"/>
        </w:rPr>
        <w:t>年10月8日</w:t>
      </w:r>
    </w:p>
    <w:sectPr w:rsidR="00BC2116" w:rsidRPr="000C1AB3" w:rsidSect="00BC21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5F3" w:rsidRDefault="007275F3" w:rsidP="00AF33C3">
      <w:r>
        <w:separator/>
      </w:r>
    </w:p>
  </w:endnote>
  <w:endnote w:type="continuationSeparator" w:id="1">
    <w:p w:rsidR="007275F3" w:rsidRDefault="007275F3" w:rsidP="00AF33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5F3" w:rsidRDefault="007275F3" w:rsidP="00AF33C3">
      <w:r>
        <w:separator/>
      </w:r>
    </w:p>
  </w:footnote>
  <w:footnote w:type="continuationSeparator" w:id="1">
    <w:p w:rsidR="007275F3" w:rsidRDefault="007275F3" w:rsidP="00AF33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3D7B"/>
    <w:rsid w:val="00003ACE"/>
    <w:rsid w:val="00012562"/>
    <w:rsid w:val="00017B17"/>
    <w:rsid w:val="00017DBC"/>
    <w:rsid w:val="0002117B"/>
    <w:rsid w:val="00021911"/>
    <w:rsid w:val="000223CB"/>
    <w:rsid w:val="000223FB"/>
    <w:rsid w:val="00022862"/>
    <w:rsid w:val="00023FE0"/>
    <w:rsid w:val="00024C59"/>
    <w:rsid w:val="00026BDD"/>
    <w:rsid w:val="00026EF5"/>
    <w:rsid w:val="0002712B"/>
    <w:rsid w:val="0002753A"/>
    <w:rsid w:val="00027B0B"/>
    <w:rsid w:val="00033056"/>
    <w:rsid w:val="00033082"/>
    <w:rsid w:val="0003312E"/>
    <w:rsid w:val="00033B2A"/>
    <w:rsid w:val="00034254"/>
    <w:rsid w:val="000353BD"/>
    <w:rsid w:val="000362FF"/>
    <w:rsid w:val="00043190"/>
    <w:rsid w:val="00043994"/>
    <w:rsid w:val="00045C9A"/>
    <w:rsid w:val="00046A96"/>
    <w:rsid w:val="00047ADB"/>
    <w:rsid w:val="00051D09"/>
    <w:rsid w:val="00051ECC"/>
    <w:rsid w:val="00052272"/>
    <w:rsid w:val="00057DC5"/>
    <w:rsid w:val="00063AA9"/>
    <w:rsid w:val="00065399"/>
    <w:rsid w:val="0006706B"/>
    <w:rsid w:val="00067AA6"/>
    <w:rsid w:val="00070D83"/>
    <w:rsid w:val="0007336F"/>
    <w:rsid w:val="00073D7B"/>
    <w:rsid w:val="00075533"/>
    <w:rsid w:val="00077D5A"/>
    <w:rsid w:val="00080EB3"/>
    <w:rsid w:val="000842BB"/>
    <w:rsid w:val="00084669"/>
    <w:rsid w:val="00091475"/>
    <w:rsid w:val="00093C0B"/>
    <w:rsid w:val="000960B8"/>
    <w:rsid w:val="00096FAC"/>
    <w:rsid w:val="000A0ECF"/>
    <w:rsid w:val="000A3858"/>
    <w:rsid w:val="000A3DC4"/>
    <w:rsid w:val="000A61A5"/>
    <w:rsid w:val="000B1839"/>
    <w:rsid w:val="000B207B"/>
    <w:rsid w:val="000B2187"/>
    <w:rsid w:val="000B3249"/>
    <w:rsid w:val="000B7B29"/>
    <w:rsid w:val="000B7B48"/>
    <w:rsid w:val="000C0A26"/>
    <w:rsid w:val="000C1AB3"/>
    <w:rsid w:val="000C366A"/>
    <w:rsid w:val="000D2E85"/>
    <w:rsid w:val="000D6572"/>
    <w:rsid w:val="000E1A42"/>
    <w:rsid w:val="000E262D"/>
    <w:rsid w:val="000E317D"/>
    <w:rsid w:val="000E525D"/>
    <w:rsid w:val="000E5E50"/>
    <w:rsid w:val="000E7144"/>
    <w:rsid w:val="000E7E64"/>
    <w:rsid w:val="000F09C5"/>
    <w:rsid w:val="000F19AF"/>
    <w:rsid w:val="000F1FC4"/>
    <w:rsid w:val="000F2093"/>
    <w:rsid w:val="000F3157"/>
    <w:rsid w:val="000F32B3"/>
    <w:rsid w:val="000F52A0"/>
    <w:rsid w:val="000F7B31"/>
    <w:rsid w:val="0010067E"/>
    <w:rsid w:val="00101E49"/>
    <w:rsid w:val="00103D5B"/>
    <w:rsid w:val="0010419B"/>
    <w:rsid w:val="001054E9"/>
    <w:rsid w:val="001061DD"/>
    <w:rsid w:val="0011040B"/>
    <w:rsid w:val="001109E9"/>
    <w:rsid w:val="00111916"/>
    <w:rsid w:val="00112FED"/>
    <w:rsid w:val="00120EDF"/>
    <w:rsid w:val="001243F2"/>
    <w:rsid w:val="0012445E"/>
    <w:rsid w:val="00125F26"/>
    <w:rsid w:val="00132613"/>
    <w:rsid w:val="0013364E"/>
    <w:rsid w:val="001336AA"/>
    <w:rsid w:val="001358E5"/>
    <w:rsid w:val="0014012D"/>
    <w:rsid w:val="0014023C"/>
    <w:rsid w:val="001413D8"/>
    <w:rsid w:val="00141450"/>
    <w:rsid w:val="0014216D"/>
    <w:rsid w:val="00142FFC"/>
    <w:rsid w:val="001459A7"/>
    <w:rsid w:val="001459D9"/>
    <w:rsid w:val="00150043"/>
    <w:rsid w:val="00151A54"/>
    <w:rsid w:val="00151ED7"/>
    <w:rsid w:val="001557B1"/>
    <w:rsid w:val="00155A90"/>
    <w:rsid w:val="00155EB4"/>
    <w:rsid w:val="00155FB7"/>
    <w:rsid w:val="00156560"/>
    <w:rsid w:val="0015689A"/>
    <w:rsid w:val="00156989"/>
    <w:rsid w:val="00156CF9"/>
    <w:rsid w:val="00161AFC"/>
    <w:rsid w:val="0016450E"/>
    <w:rsid w:val="001651F7"/>
    <w:rsid w:val="00166268"/>
    <w:rsid w:val="00170BE7"/>
    <w:rsid w:val="00170C56"/>
    <w:rsid w:val="00170D1A"/>
    <w:rsid w:val="00171CBA"/>
    <w:rsid w:val="00174DB4"/>
    <w:rsid w:val="0017730E"/>
    <w:rsid w:val="001845AF"/>
    <w:rsid w:val="001856E2"/>
    <w:rsid w:val="00185CA2"/>
    <w:rsid w:val="00187FD6"/>
    <w:rsid w:val="00193CBE"/>
    <w:rsid w:val="00194B08"/>
    <w:rsid w:val="00196C20"/>
    <w:rsid w:val="001A0588"/>
    <w:rsid w:val="001A5CFA"/>
    <w:rsid w:val="001A6F93"/>
    <w:rsid w:val="001B0CFE"/>
    <w:rsid w:val="001B2DE2"/>
    <w:rsid w:val="001B2ED0"/>
    <w:rsid w:val="001B300E"/>
    <w:rsid w:val="001B33BD"/>
    <w:rsid w:val="001B352E"/>
    <w:rsid w:val="001B3E7D"/>
    <w:rsid w:val="001B5AF8"/>
    <w:rsid w:val="001B620A"/>
    <w:rsid w:val="001C286F"/>
    <w:rsid w:val="001D1CB6"/>
    <w:rsid w:val="001D4A01"/>
    <w:rsid w:val="001D689C"/>
    <w:rsid w:val="001D78E4"/>
    <w:rsid w:val="001D7D54"/>
    <w:rsid w:val="001E1F19"/>
    <w:rsid w:val="001E3647"/>
    <w:rsid w:val="001E4209"/>
    <w:rsid w:val="001F0F0B"/>
    <w:rsid w:val="001F3726"/>
    <w:rsid w:val="001F3EFF"/>
    <w:rsid w:val="001F4B65"/>
    <w:rsid w:val="001F58C1"/>
    <w:rsid w:val="001F63DA"/>
    <w:rsid w:val="00200D3F"/>
    <w:rsid w:val="002045A6"/>
    <w:rsid w:val="002046FF"/>
    <w:rsid w:val="00204FF9"/>
    <w:rsid w:val="002056ED"/>
    <w:rsid w:val="00205D87"/>
    <w:rsid w:val="00206178"/>
    <w:rsid w:val="002061B8"/>
    <w:rsid w:val="002103E1"/>
    <w:rsid w:val="00210F05"/>
    <w:rsid w:val="00214314"/>
    <w:rsid w:val="00214B8B"/>
    <w:rsid w:val="00222705"/>
    <w:rsid w:val="0022296C"/>
    <w:rsid w:val="00223ED8"/>
    <w:rsid w:val="0022703E"/>
    <w:rsid w:val="00232288"/>
    <w:rsid w:val="0023435B"/>
    <w:rsid w:val="00247388"/>
    <w:rsid w:val="00247EA2"/>
    <w:rsid w:val="00252819"/>
    <w:rsid w:val="0025349B"/>
    <w:rsid w:val="00253E51"/>
    <w:rsid w:val="0025471E"/>
    <w:rsid w:val="00254D8B"/>
    <w:rsid w:val="0025572C"/>
    <w:rsid w:val="002557EE"/>
    <w:rsid w:val="0025616B"/>
    <w:rsid w:val="002562C5"/>
    <w:rsid w:val="00260878"/>
    <w:rsid w:val="00260F8B"/>
    <w:rsid w:val="00261A30"/>
    <w:rsid w:val="002630BA"/>
    <w:rsid w:val="00263D24"/>
    <w:rsid w:val="00264FAF"/>
    <w:rsid w:val="00266344"/>
    <w:rsid w:val="00266DBA"/>
    <w:rsid w:val="0026727B"/>
    <w:rsid w:val="00270F7D"/>
    <w:rsid w:val="002717C4"/>
    <w:rsid w:val="00271D94"/>
    <w:rsid w:val="00272BE7"/>
    <w:rsid w:val="002733BE"/>
    <w:rsid w:val="002810AD"/>
    <w:rsid w:val="00282938"/>
    <w:rsid w:val="002835DC"/>
    <w:rsid w:val="00284EE0"/>
    <w:rsid w:val="00286B44"/>
    <w:rsid w:val="00293194"/>
    <w:rsid w:val="0029495E"/>
    <w:rsid w:val="0029592A"/>
    <w:rsid w:val="002A26C2"/>
    <w:rsid w:val="002A5A89"/>
    <w:rsid w:val="002A6AF8"/>
    <w:rsid w:val="002B37C8"/>
    <w:rsid w:val="002B429C"/>
    <w:rsid w:val="002B65E3"/>
    <w:rsid w:val="002B77D6"/>
    <w:rsid w:val="002C0ED0"/>
    <w:rsid w:val="002C4A5A"/>
    <w:rsid w:val="002D0C10"/>
    <w:rsid w:val="002D1F50"/>
    <w:rsid w:val="002D2170"/>
    <w:rsid w:val="002D5E41"/>
    <w:rsid w:val="002D6586"/>
    <w:rsid w:val="002D6B6F"/>
    <w:rsid w:val="002D7083"/>
    <w:rsid w:val="002D7631"/>
    <w:rsid w:val="002E02A9"/>
    <w:rsid w:val="002E0B75"/>
    <w:rsid w:val="002E1F90"/>
    <w:rsid w:val="002E741A"/>
    <w:rsid w:val="002E7790"/>
    <w:rsid w:val="002F0E70"/>
    <w:rsid w:val="002F40FE"/>
    <w:rsid w:val="002F47D1"/>
    <w:rsid w:val="002F5965"/>
    <w:rsid w:val="002F727D"/>
    <w:rsid w:val="002F7286"/>
    <w:rsid w:val="003023FF"/>
    <w:rsid w:val="0030260C"/>
    <w:rsid w:val="0030284C"/>
    <w:rsid w:val="003034BC"/>
    <w:rsid w:val="00305FDF"/>
    <w:rsid w:val="00306513"/>
    <w:rsid w:val="00310710"/>
    <w:rsid w:val="00310F22"/>
    <w:rsid w:val="003144F8"/>
    <w:rsid w:val="003202F8"/>
    <w:rsid w:val="00321CE3"/>
    <w:rsid w:val="00322304"/>
    <w:rsid w:val="00324AA3"/>
    <w:rsid w:val="00327131"/>
    <w:rsid w:val="0033017D"/>
    <w:rsid w:val="003313CE"/>
    <w:rsid w:val="0033214A"/>
    <w:rsid w:val="00332E20"/>
    <w:rsid w:val="00333D45"/>
    <w:rsid w:val="00334F76"/>
    <w:rsid w:val="0033639A"/>
    <w:rsid w:val="00341403"/>
    <w:rsid w:val="003417E0"/>
    <w:rsid w:val="003436EA"/>
    <w:rsid w:val="00343BF7"/>
    <w:rsid w:val="00346CB3"/>
    <w:rsid w:val="00347987"/>
    <w:rsid w:val="00347F73"/>
    <w:rsid w:val="00350BAF"/>
    <w:rsid w:val="00351824"/>
    <w:rsid w:val="00352BC4"/>
    <w:rsid w:val="00356F91"/>
    <w:rsid w:val="00361E30"/>
    <w:rsid w:val="00362946"/>
    <w:rsid w:val="00363741"/>
    <w:rsid w:val="0036403E"/>
    <w:rsid w:val="0036570B"/>
    <w:rsid w:val="00365A1B"/>
    <w:rsid w:val="00370281"/>
    <w:rsid w:val="00370D2A"/>
    <w:rsid w:val="0037119A"/>
    <w:rsid w:val="00371433"/>
    <w:rsid w:val="00375DBD"/>
    <w:rsid w:val="00376FE1"/>
    <w:rsid w:val="00382BF5"/>
    <w:rsid w:val="0038439F"/>
    <w:rsid w:val="00385FF5"/>
    <w:rsid w:val="00386AA2"/>
    <w:rsid w:val="0038754A"/>
    <w:rsid w:val="00393173"/>
    <w:rsid w:val="00393D0D"/>
    <w:rsid w:val="00395390"/>
    <w:rsid w:val="00396D86"/>
    <w:rsid w:val="003A0A3D"/>
    <w:rsid w:val="003A1891"/>
    <w:rsid w:val="003A4653"/>
    <w:rsid w:val="003A48A7"/>
    <w:rsid w:val="003A716E"/>
    <w:rsid w:val="003A71BC"/>
    <w:rsid w:val="003B1415"/>
    <w:rsid w:val="003B3D71"/>
    <w:rsid w:val="003C051B"/>
    <w:rsid w:val="003C05B6"/>
    <w:rsid w:val="003C1F37"/>
    <w:rsid w:val="003C2ACD"/>
    <w:rsid w:val="003C4A6C"/>
    <w:rsid w:val="003C5305"/>
    <w:rsid w:val="003C7B2C"/>
    <w:rsid w:val="003D0F8D"/>
    <w:rsid w:val="003D5104"/>
    <w:rsid w:val="003D7A9A"/>
    <w:rsid w:val="003E0167"/>
    <w:rsid w:val="003E61BA"/>
    <w:rsid w:val="003E7E5F"/>
    <w:rsid w:val="003F263A"/>
    <w:rsid w:val="003F32F1"/>
    <w:rsid w:val="003F3AD3"/>
    <w:rsid w:val="003F3D90"/>
    <w:rsid w:val="003F3EEE"/>
    <w:rsid w:val="003F6F3D"/>
    <w:rsid w:val="004002E3"/>
    <w:rsid w:val="00401F84"/>
    <w:rsid w:val="00403F40"/>
    <w:rsid w:val="00405512"/>
    <w:rsid w:val="00405917"/>
    <w:rsid w:val="004070EA"/>
    <w:rsid w:val="0040781A"/>
    <w:rsid w:val="00410B24"/>
    <w:rsid w:val="004125EE"/>
    <w:rsid w:val="0041475D"/>
    <w:rsid w:val="00416E32"/>
    <w:rsid w:val="0041707D"/>
    <w:rsid w:val="004200AF"/>
    <w:rsid w:val="00423FD4"/>
    <w:rsid w:val="00434AA0"/>
    <w:rsid w:val="004352E8"/>
    <w:rsid w:val="00435F87"/>
    <w:rsid w:val="004360BF"/>
    <w:rsid w:val="004363D1"/>
    <w:rsid w:val="00436564"/>
    <w:rsid w:val="004410B4"/>
    <w:rsid w:val="00441CD9"/>
    <w:rsid w:val="00441ED4"/>
    <w:rsid w:val="0044312A"/>
    <w:rsid w:val="00443FF5"/>
    <w:rsid w:val="00446673"/>
    <w:rsid w:val="00447441"/>
    <w:rsid w:val="004510C3"/>
    <w:rsid w:val="004515A0"/>
    <w:rsid w:val="004528DC"/>
    <w:rsid w:val="00453034"/>
    <w:rsid w:val="00454F1E"/>
    <w:rsid w:val="00461564"/>
    <w:rsid w:val="00461FBF"/>
    <w:rsid w:val="00462DA6"/>
    <w:rsid w:val="004644C7"/>
    <w:rsid w:val="00467DA9"/>
    <w:rsid w:val="0047357C"/>
    <w:rsid w:val="00473596"/>
    <w:rsid w:val="00477CE6"/>
    <w:rsid w:val="004847FB"/>
    <w:rsid w:val="00484A37"/>
    <w:rsid w:val="00487C85"/>
    <w:rsid w:val="00487D6B"/>
    <w:rsid w:val="0049171E"/>
    <w:rsid w:val="004921C0"/>
    <w:rsid w:val="004936B9"/>
    <w:rsid w:val="00494DC7"/>
    <w:rsid w:val="00495D52"/>
    <w:rsid w:val="004A14AB"/>
    <w:rsid w:val="004A19D5"/>
    <w:rsid w:val="004A2065"/>
    <w:rsid w:val="004A24D3"/>
    <w:rsid w:val="004A356E"/>
    <w:rsid w:val="004A4C32"/>
    <w:rsid w:val="004A4D13"/>
    <w:rsid w:val="004A5090"/>
    <w:rsid w:val="004A6444"/>
    <w:rsid w:val="004A64EA"/>
    <w:rsid w:val="004A6D29"/>
    <w:rsid w:val="004A7387"/>
    <w:rsid w:val="004B129F"/>
    <w:rsid w:val="004B19D6"/>
    <w:rsid w:val="004B4455"/>
    <w:rsid w:val="004B4B43"/>
    <w:rsid w:val="004B5B78"/>
    <w:rsid w:val="004B760E"/>
    <w:rsid w:val="004C23CA"/>
    <w:rsid w:val="004C25F2"/>
    <w:rsid w:val="004C4C8B"/>
    <w:rsid w:val="004C74DF"/>
    <w:rsid w:val="004D4D5C"/>
    <w:rsid w:val="004D4D81"/>
    <w:rsid w:val="004D7EEF"/>
    <w:rsid w:val="004E275F"/>
    <w:rsid w:val="004E42A0"/>
    <w:rsid w:val="004E4318"/>
    <w:rsid w:val="004F313A"/>
    <w:rsid w:val="004F31C8"/>
    <w:rsid w:val="004F76C4"/>
    <w:rsid w:val="00501044"/>
    <w:rsid w:val="00502D19"/>
    <w:rsid w:val="00505672"/>
    <w:rsid w:val="00506E66"/>
    <w:rsid w:val="005105A4"/>
    <w:rsid w:val="005118C9"/>
    <w:rsid w:val="005209D8"/>
    <w:rsid w:val="00522F72"/>
    <w:rsid w:val="0052583E"/>
    <w:rsid w:val="00525C6F"/>
    <w:rsid w:val="00526474"/>
    <w:rsid w:val="00530DCF"/>
    <w:rsid w:val="00531B51"/>
    <w:rsid w:val="005323E2"/>
    <w:rsid w:val="005331E2"/>
    <w:rsid w:val="005332C5"/>
    <w:rsid w:val="005357F2"/>
    <w:rsid w:val="0053721E"/>
    <w:rsid w:val="00541604"/>
    <w:rsid w:val="0054269B"/>
    <w:rsid w:val="00545828"/>
    <w:rsid w:val="00550180"/>
    <w:rsid w:val="00552F85"/>
    <w:rsid w:val="00553D2B"/>
    <w:rsid w:val="00555EDF"/>
    <w:rsid w:val="005570E2"/>
    <w:rsid w:val="00562493"/>
    <w:rsid w:val="005641DD"/>
    <w:rsid w:val="0056431D"/>
    <w:rsid w:val="005673ED"/>
    <w:rsid w:val="00572247"/>
    <w:rsid w:val="00573709"/>
    <w:rsid w:val="0057558B"/>
    <w:rsid w:val="00581179"/>
    <w:rsid w:val="00585B5B"/>
    <w:rsid w:val="00586BD9"/>
    <w:rsid w:val="005875CE"/>
    <w:rsid w:val="005907F9"/>
    <w:rsid w:val="005911D6"/>
    <w:rsid w:val="00592786"/>
    <w:rsid w:val="00596862"/>
    <w:rsid w:val="005971BF"/>
    <w:rsid w:val="005974C6"/>
    <w:rsid w:val="005975F4"/>
    <w:rsid w:val="005A07EF"/>
    <w:rsid w:val="005A088A"/>
    <w:rsid w:val="005A2685"/>
    <w:rsid w:val="005A3662"/>
    <w:rsid w:val="005A4264"/>
    <w:rsid w:val="005B2400"/>
    <w:rsid w:val="005B718F"/>
    <w:rsid w:val="005C13EC"/>
    <w:rsid w:val="005C1BDA"/>
    <w:rsid w:val="005C34D6"/>
    <w:rsid w:val="005C3F2A"/>
    <w:rsid w:val="005C431A"/>
    <w:rsid w:val="005D0506"/>
    <w:rsid w:val="005D2C18"/>
    <w:rsid w:val="005D5F5A"/>
    <w:rsid w:val="005D677F"/>
    <w:rsid w:val="005D783C"/>
    <w:rsid w:val="005E42C1"/>
    <w:rsid w:val="005F10BE"/>
    <w:rsid w:val="005F3384"/>
    <w:rsid w:val="005F5ADE"/>
    <w:rsid w:val="005F6612"/>
    <w:rsid w:val="00601EAC"/>
    <w:rsid w:val="00603513"/>
    <w:rsid w:val="006048A5"/>
    <w:rsid w:val="00604D33"/>
    <w:rsid w:val="006061F7"/>
    <w:rsid w:val="00606584"/>
    <w:rsid w:val="006065E3"/>
    <w:rsid w:val="00606EB7"/>
    <w:rsid w:val="006102CC"/>
    <w:rsid w:val="00611F43"/>
    <w:rsid w:val="00613326"/>
    <w:rsid w:val="00614E46"/>
    <w:rsid w:val="00615377"/>
    <w:rsid w:val="0062660B"/>
    <w:rsid w:val="0063170D"/>
    <w:rsid w:val="00637D05"/>
    <w:rsid w:val="00641637"/>
    <w:rsid w:val="0064298B"/>
    <w:rsid w:val="00642B4B"/>
    <w:rsid w:val="00644E7B"/>
    <w:rsid w:val="00645326"/>
    <w:rsid w:val="00646CEC"/>
    <w:rsid w:val="00647BE6"/>
    <w:rsid w:val="006529BB"/>
    <w:rsid w:val="0065342A"/>
    <w:rsid w:val="00654D91"/>
    <w:rsid w:val="00656CD3"/>
    <w:rsid w:val="0065712E"/>
    <w:rsid w:val="00661974"/>
    <w:rsid w:val="00663212"/>
    <w:rsid w:val="006633D9"/>
    <w:rsid w:val="00663637"/>
    <w:rsid w:val="0066424C"/>
    <w:rsid w:val="0066690A"/>
    <w:rsid w:val="006714B3"/>
    <w:rsid w:val="006740D5"/>
    <w:rsid w:val="006750FB"/>
    <w:rsid w:val="00677B08"/>
    <w:rsid w:val="0068087D"/>
    <w:rsid w:val="0068225B"/>
    <w:rsid w:val="00687736"/>
    <w:rsid w:val="0068799D"/>
    <w:rsid w:val="006923C2"/>
    <w:rsid w:val="006934BB"/>
    <w:rsid w:val="00696941"/>
    <w:rsid w:val="00697EDB"/>
    <w:rsid w:val="006A25C6"/>
    <w:rsid w:val="006B0758"/>
    <w:rsid w:val="006B217F"/>
    <w:rsid w:val="006C37F7"/>
    <w:rsid w:val="006C3CA2"/>
    <w:rsid w:val="006C72C1"/>
    <w:rsid w:val="006C75EF"/>
    <w:rsid w:val="006C787B"/>
    <w:rsid w:val="006D1C4E"/>
    <w:rsid w:val="006D23FA"/>
    <w:rsid w:val="006D35F0"/>
    <w:rsid w:val="006D6D09"/>
    <w:rsid w:val="006E3671"/>
    <w:rsid w:val="006E48FD"/>
    <w:rsid w:val="006E4E11"/>
    <w:rsid w:val="006E536E"/>
    <w:rsid w:val="006E6ABC"/>
    <w:rsid w:val="006E74DC"/>
    <w:rsid w:val="006F09CE"/>
    <w:rsid w:val="006F1CA3"/>
    <w:rsid w:val="006F1D5D"/>
    <w:rsid w:val="006F2884"/>
    <w:rsid w:val="007041EC"/>
    <w:rsid w:val="007060A4"/>
    <w:rsid w:val="007073D0"/>
    <w:rsid w:val="007074A1"/>
    <w:rsid w:val="00713CCA"/>
    <w:rsid w:val="00713EA3"/>
    <w:rsid w:val="00716B9E"/>
    <w:rsid w:val="00722172"/>
    <w:rsid w:val="007229CA"/>
    <w:rsid w:val="007265A2"/>
    <w:rsid w:val="007275F3"/>
    <w:rsid w:val="00734FE6"/>
    <w:rsid w:val="007353DB"/>
    <w:rsid w:val="00735ABB"/>
    <w:rsid w:val="0074167E"/>
    <w:rsid w:val="007465ED"/>
    <w:rsid w:val="00746AEE"/>
    <w:rsid w:val="00746DCF"/>
    <w:rsid w:val="00747B35"/>
    <w:rsid w:val="00750323"/>
    <w:rsid w:val="007511E9"/>
    <w:rsid w:val="00751B0B"/>
    <w:rsid w:val="00751F7C"/>
    <w:rsid w:val="0075334C"/>
    <w:rsid w:val="0075389E"/>
    <w:rsid w:val="007552F5"/>
    <w:rsid w:val="00757090"/>
    <w:rsid w:val="007605D0"/>
    <w:rsid w:val="00760BF8"/>
    <w:rsid w:val="007615D4"/>
    <w:rsid w:val="007626D2"/>
    <w:rsid w:val="0076281E"/>
    <w:rsid w:val="00764B47"/>
    <w:rsid w:val="00766009"/>
    <w:rsid w:val="007660C2"/>
    <w:rsid w:val="00767FC4"/>
    <w:rsid w:val="00773B6A"/>
    <w:rsid w:val="00774FE4"/>
    <w:rsid w:val="00777CF7"/>
    <w:rsid w:val="00780EE5"/>
    <w:rsid w:val="007837C3"/>
    <w:rsid w:val="007876F8"/>
    <w:rsid w:val="007877F8"/>
    <w:rsid w:val="00790203"/>
    <w:rsid w:val="00790578"/>
    <w:rsid w:val="00794279"/>
    <w:rsid w:val="0079630A"/>
    <w:rsid w:val="00796A7E"/>
    <w:rsid w:val="007A0FAF"/>
    <w:rsid w:val="007A235B"/>
    <w:rsid w:val="007A3036"/>
    <w:rsid w:val="007A57AC"/>
    <w:rsid w:val="007A687B"/>
    <w:rsid w:val="007B0FEF"/>
    <w:rsid w:val="007B181D"/>
    <w:rsid w:val="007B2BA6"/>
    <w:rsid w:val="007B3094"/>
    <w:rsid w:val="007B32BE"/>
    <w:rsid w:val="007B4773"/>
    <w:rsid w:val="007B4F88"/>
    <w:rsid w:val="007B6732"/>
    <w:rsid w:val="007B6EA1"/>
    <w:rsid w:val="007B7F69"/>
    <w:rsid w:val="007C035E"/>
    <w:rsid w:val="007C1643"/>
    <w:rsid w:val="007C1909"/>
    <w:rsid w:val="007C1955"/>
    <w:rsid w:val="007C2905"/>
    <w:rsid w:val="007C5652"/>
    <w:rsid w:val="007D0E31"/>
    <w:rsid w:val="007D34DA"/>
    <w:rsid w:val="007D4060"/>
    <w:rsid w:val="007D4B60"/>
    <w:rsid w:val="007D5537"/>
    <w:rsid w:val="007E2721"/>
    <w:rsid w:val="007E484E"/>
    <w:rsid w:val="007E49DE"/>
    <w:rsid w:val="007E5CFB"/>
    <w:rsid w:val="007E5DF0"/>
    <w:rsid w:val="007E623E"/>
    <w:rsid w:val="007E6AAD"/>
    <w:rsid w:val="007F22CF"/>
    <w:rsid w:val="007F54E3"/>
    <w:rsid w:val="007F6598"/>
    <w:rsid w:val="007F6862"/>
    <w:rsid w:val="007F7124"/>
    <w:rsid w:val="007F7A0C"/>
    <w:rsid w:val="00804D9C"/>
    <w:rsid w:val="00806003"/>
    <w:rsid w:val="00806161"/>
    <w:rsid w:val="00806434"/>
    <w:rsid w:val="0081206F"/>
    <w:rsid w:val="008124BD"/>
    <w:rsid w:val="00812951"/>
    <w:rsid w:val="00814BA8"/>
    <w:rsid w:val="0081751A"/>
    <w:rsid w:val="0082169D"/>
    <w:rsid w:val="00822DBF"/>
    <w:rsid w:val="00822DCE"/>
    <w:rsid w:val="008262D6"/>
    <w:rsid w:val="00826B3B"/>
    <w:rsid w:val="00831AC5"/>
    <w:rsid w:val="0083218D"/>
    <w:rsid w:val="00837A9F"/>
    <w:rsid w:val="00837AC2"/>
    <w:rsid w:val="00841655"/>
    <w:rsid w:val="00841FD8"/>
    <w:rsid w:val="00844B34"/>
    <w:rsid w:val="00846B0C"/>
    <w:rsid w:val="00846DEB"/>
    <w:rsid w:val="008500C1"/>
    <w:rsid w:val="008534AA"/>
    <w:rsid w:val="00853F3B"/>
    <w:rsid w:val="00862B6E"/>
    <w:rsid w:val="00863EF9"/>
    <w:rsid w:val="00863F20"/>
    <w:rsid w:val="00864750"/>
    <w:rsid w:val="00864D5E"/>
    <w:rsid w:val="008673B9"/>
    <w:rsid w:val="0086764A"/>
    <w:rsid w:val="0087182E"/>
    <w:rsid w:val="0087304A"/>
    <w:rsid w:val="008731F8"/>
    <w:rsid w:val="00875C94"/>
    <w:rsid w:val="008775FC"/>
    <w:rsid w:val="0087796C"/>
    <w:rsid w:val="00877D09"/>
    <w:rsid w:val="00877FE8"/>
    <w:rsid w:val="00880007"/>
    <w:rsid w:val="00883459"/>
    <w:rsid w:val="00883DF0"/>
    <w:rsid w:val="00885E4D"/>
    <w:rsid w:val="00886F61"/>
    <w:rsid w:val="00890051"/>
    <w:rsid w:val="00890108"/>
    <w:rsid w:val="008923C4"/>
    <w:rsid w:val="008925FB"/>
    <w:rsid w:val="008928C6"/>
    <w:rsid w:val="00892E4D"/>
    <w:rsid w:val="008951FD"/>
    <w:rsid w:val="008A27A7"/>
    <w:rsid w:val="008A3A3A"/>
    <w:rsid w:val="008A4700"/>
    <w:rsid w:val="008A75A6"/>
    <w:rsid w:val="008B1139"/>
    <w:rsid w:val="008B1F00"/>
    <w:rsid w:val="008B33B7"/>
    <w:rsid w:val="008B430C"/>
    <w:rsid w:val="008B5C1C"/>
    <w:rsid w:val="008B5E2E"/>
    <w:rsid w:val="008B7999"/>
    <w:rsid w:val="008C0B8A"/>
    <w:rsid w:val="008C10C9"/>
    <w:rsid w:val="008C3798"/>
    <w:rsid w:val="008C414F"/>
    <w:rsid w:val="008C4582"/>
    <w:rsid w:val="008C5399"/>
    <w:rsid w:val="008D1133"/>
    <w:rsid w:val="008D349B"/>
    <w:rsid w:val="008D79E2"/>
    <w:rsid w:val="008F19D8"/>
    <w:rsid w:val="008F2A7D"/>
    <w:rsid w:val="008F412A"/>
    <w:rsid w:val="008F52F7"/>
    <w:rsid w:val="00900178"/>
    <w:rsid w:val="009005BA"/>
    <w:rsid w:val="009006EA"/>
    <w:rsid w:val="00900BAA"/>
    <w:rsid w:val="009030FF"/>
    <w:rsid w:val="00903B55"/>
    <w:rsid w:val="00903FA0"/>
    <w:rsid w:val="00911708"/>
    <w:rsid w:val="00912A7C"/>
    <w:rsid w:val="00913007"/>
    <w:rsid w:val="00920749"/>
    <w:rsid w:val="0092268F"/>
    <w:rsid w:val="00925262"/>
    <w:rsid w:val="00925B25"/>
    <w:rsid w:val="009264CF"/>
    <w:rsid w:val="00930C61"/>
    <w:rsid w:val="0093276F"/>
    <w:rsid w:val="009331E1"/>
    <w:rsid w:val="00935F0F"/>
    <w:rsid w:val="00940F91"/>
    <w:rsid w:val="00942494"/>
    <w:rsid w:val="009426A1"/>
    <w:rsid w:val="00943A24"/>
    <w:rsid w:val="00945963"/>
    <w:rsid w:val="00946720"/>
    <w:rsid w:val="009524F6"/>
    <w:rsid w:val="00953E9F"/>
    <w:rsid w:val="009608FE"/>
    <w:rsid w:val="0096191A"/>
    <w:rsid w:val="0097067E"/>
    <w:rsid w:val="0097124D"/>
    <w:rsid w:val="009728C2"/>
    <w:rsid w:val="00974F80"/>
    <w:rsid w:val="00977A58"/>
    <w:rsid w:val="0099179F"/>
    <w:rsid w:val="00991EDB"/>
    <w:rsid w:val="009937CF"/>
    <w:rsid w:val="00995DD5"/>
    <w:rsid w:val="009A2A9B"/>
    <w:rsid w:val="009A33DE"/>
    <w:rsid w:val="009A47D8"/>
    <w:rsid w:val="009B29A8"/>
    <w:rsid w:val="009C0F26"/>
    <w:rsid w:val="009C1E1E"/>
    <w:rsid w:val="009C2C52"/>
    <w:rsid w:val="009C4DE0"/>
    <w:rsid w:val="009C600E"/>
    <w:rsid w:val="009C751F"/>
    <w:rsid w:val="009C79C6"/>
    <w:rsid w:val="009D08A1"/>
    <w:rsid w:val="009D0F5B"/>
    <w:rsid w:val="009D199D"/>
    <w:rsid w:val="009D60AB"/>
    <w:rsid w:val="009D7EED"/>
    <w:rsid w:val="009E0DB3"/>
    <w:rsid w:val="009E2191"/>
    <w:rsid w:val="009E4F0F"/>
    <w:rsid w:val="009E5FFA"/>
    <w:rsid w:val="009E7B83"/>
    <w:rsid w:val="009F110C"/>
    <w:rsid w:val="009F2286"/>
    <w:rsid w:val="009F2ED9"/>
    <w:rsid w:val="009F34C0"/>
    <w:rsid w:val="009F5390"/>
    <w:rsid w:val="009F60D3"/>
    <w:rsid w:val="009F7572"/>
    <w:rsid w:val="00A01A77"/>
    <w:rsid w:val="00A02AF3"/>
    <w:rsid w:val="00A03F44"/>
    <w:rsid w:val="00A05CBD"/>
    <w:rsid w:val="00A07FC5"/>
    <w:rsid w:val="00A14389"/>
    <w:rsid w:val="00A21360"/>
    <w:rsid w:val="00A27F9B"/>
    <w:rsid w:val="00A317D1"/>
    <w:rsid w:val="00A33871"/>
    <w:rsid w:val="00A33A7A"/>
    <w:rsid w:val="00A35E8B"/>
    <w:rsid w:val="00A35FC1"/>
    <w:rsid w:val="00A36042"/>
    <w:rsid w:val="00A41203"/>
    <w:rsid w:val="00A41A52"/>
    <w:rsid w:val="00A41CCD"/>
    <w:rsid w:val="00A41CE0"/>
    <w:rsid w:val="00A46291"/>
    <w:rsid w:val="00A46689"/>
    <w:rsid w:val="00A511AC"/>
    <w:rsid w:val="00A54565"/>
    <w:rsid w:val="00A56B57"/>
    <w:rsid w:val="00A672C7"/>
    <w:rsid w:val="00A722B3"/>
    <w:rsid w:val="00A72F2A"/>
    <w:rsid w:val="00A7395D"/>
    <w:rsid w:val="00A7411C"/>
    <w:rsid w:val="00A76213"/>
    <w:rsid w:val="00A77EED"/>
    <w:rsid w:val="00A826A4"/>
    <w:rsid w:val="00A849A3"/>
    <w:rsid w:val="00A86356"/>
    <w:rsid w:val="00A907E4"/>
    <w:rsid w:val="00A94E7F"/>
    <w:rsid w:val="00A96CCE"/>
    <w:rsid w:val="00AA3F28"/>
    <w:rsid w:val="00AA426D"/>
    <w:rsid w:val="00AA44E3"/>
    <w:rsid w:val="00AA4C5B"/>
    <w:rsid w:val="00AA648A"/>
    <w:rsid w:val="00AB6837"/>
    <w:rsid w:val="00AC2B45"/>
    <w:rsid w:val="00AC3453"/>
    <w:rsid w:val="00AC3645"/>
    <w:rsid w:val="00AC6857"/>
    <w:rsid w:val="00AC6A01"/>
    <w:rsid w:val="00AC6BDD"/>
    <w:rsid w:val="00AC7C49"/>
    <w:rsid w:val="00AD1C96"/>
    <w:rsid w:val="00AD2531"/>
    <w:rsid w:val="00AD2FA5"/>
    <w:rsid w:val="00AD3C35"/>
    <w:rsid w:val="00AD4330"/>
    <w:rsid w:val="00AD7915"/>
    <w:rsid w:val="00AE0DD2"/>
    <w:rsid w:val="00AE5203"/>
    <w:rsid w:val="00AF093E"/>
    <w:rsid w:val="00AF0AAA"/>
    <w:rsid w:val="00AF33C3"/>
    <w:rsid w:val="00AF35A0"/>
    <w:rsid w:val="00AF48B2"/>
    <w:rsid w:val="00AF5DD8"/>
    <w:rsid w:val="00AF6E12"/>
    <w:rsid w:val="00B02E1C"/>
    <w:rsid w:val="00B0308F"/>
    <w:rsid w:val="00B04EEE"/>
    <w:rsid w:val="00B0574D"/>
    <w:rsid w:val="00B05890"/>
    <w:rsid w:val="00B1085C"/>
    <w:rsid w:val="00B15337"/>
    <w:rsid w:val="00B16EBC"/>
    <w:rsid w:val="00B1726E"/>
    <w:rsid w:val="00B178B3"/>
    <w:rsid w:val="00B206BC"/>
    <w:rsid w:val="00B21542"/>
    <w:rsid w:val="00B24633"/>
    <w:rsid w:val="00B26EB0"/>
    <w:rsid w:val="00B304CB"/>
    <w:rsid w:val="00B35327"/>
    <w:rsid w:val="00B440D9"/>
    <w:rsid w:val="00B50A84"/>
    <w:rsid w:val="00B51848"/>
    <w:rsid w:val="00B5413C"/>
    <w:rsid w:val="00B600EB"/>
    <w:rsid w:val="00B655F7"/>
    <w:rsid w:val="00B66090"/>
    <w:rsid w:val="00B72A5D"/>
    <w:rsid w:val="00B7428E"/>
    <w:rsid w:val="00B84FAF"/>
    <w:rsid w:val="00B86CBF"/>
    <w:rsid w:val="00B87B82"/>
    <w:rsid w:val="00B933D8"/>
    <w:rsid w:val="00B93BA6"/>
    <w:rsid w:val="00B94790"/>
    <w:rsid w:val="00B95209"/>
    <w:rsid w:val="00B963D0"/>
    <w:rsid w:val="00BA2596"/>
    <w:rsid w:val="00BA2F12"/>
    <w:rsid w:val="00BA30B9"/>
    <w:rsid w:val="00BA31AF"/>
    <w:rsid w:val="00BA3AA5"/>
    <w:rsid w:val="00BA5644"/>
    <w:rsid w:val="00BA5924"/>
    <w:rsid w:val="00BA6502"/>
    <w:rsid w:val="00BA7294"/>
    <w:rsid w:val="00BB00BD"/>
    <w:rsid w:val="00BB2662"/>
    <w:rsid w:val="00BB4B46"/>
    <w:rsid w:val="00BB5CE0"/>
    <w:rsid w:val="00BB7C03"/>
    <w:rsid w:val="00BC2116"/>
    <w:rsid w:val="00BC23AB"/>
    <w:rsid w:val="00BC275D"/>
    <w:rsid w:val="00BC3E82"/>
    <w:rsid w:val="00BC46DB"/>
    <w:rsid w:val="00BC6519"/>
    <w:rsid w:val="00BC6B91"/>
    <w:rsid w:val="00BC72CA"/>
    <w:rsid w:val="00BC735D"/>
    <w:rsid w:val="00BD01DF"/>
    <w:rsid w:val="00BD0C30"/>
    <w:rsid w:val="00BD63B5"/>
    <w:rsid w:val="00BE06CB"/>
    <w:rsid w:val="00BE1E6A"/>
    <w:rsid w:val="00BE5637"/>
    <w:rsid w:val="00BE6BA9"/>
    <w:rsid w:val="00BE7953"/>
    <w:rsid w:val="00BE7957"/>
    <w:rsid w:val="00BF41B1"/>
    <w:rsid w:val="00BF7798"/>
    <w:rsid w:val="00C002EB"/>
    <w:rsid w:val="00C0209A"/>
    <w:rsid w:val="00C028D9"/>
    <w:rsid w:val="00C02AD9"/>
    <w:rsid w:val="00C039EB"/>
    <w:rsid w:val="00C03EAE"/>
    <w:rsid w:val="00C042BA"/>
    <w:rsid w:val="00C04C1A"/>
    <w:rsid w:val="00C052A5"/>
    <w:rsid w:val="00C11138"/>
    <w:rsid w:val="00C1250A"/>
    <w:rsid w:val="00C13CB5"/>
    <w:rsid w:val="00C159FD"/>
    <w:rsid w:val="00C21517"/>
    <w:rsid w:val="00C224ED"/>
    <w:rsid w:val="00C23EE1"/>
    <w:rsid w:val="00C26159"/>
    <w:rsid w:val="00C27BEF"/>
    <w:rsid w:val="00C301E3"/>
    <w:rsid w:val="00C33F8F"/>
    <w:rsid w:val="00C343DA"/>
    <w:rsid w:val="00C34B36"/>
    <w:rsid w:val="00C34EB5"/>
    <w:rsid w:val="00C371B0"/>
    <w:rsid w:val="00C45B66"/>
    <w:rsid w:val="00C46756"/>
    <w:rsid w:val="00C5223A"/>
    <w:rsid w:val="00C55474"/>
    <w:rsid w:val="00C5644A"/>
    <w:rsid w:val="00C572AA"/>
    <w:rsid w:val="00C6369C"/>
    <w:rsid w:val="00C6389C"/>
    <w:rsid w:val="00C66C36"/>
    <w:rsid w:val="00C67BEC"/>
    <w:rsid w:val="00C70BF1"/>
    <w:rsid w:val="00C71FE6"/>
    <w:rsid w:val="00C71FFB"/>
    <w:rsid w:val="00C7374C"/>
    <w:rsid w:val="00C75152"/>
    <w:rsid w:val="00C7741B"/>
    <w:rsid w:val="00C77F89"/>
    <w:rsid w:val="00C816BF"/>
    <w:rsid w:val="00C84C6A"/>
    <w:rsid w:val="00C91116"/>
    <w:rsid w:val="00C92224"/>
    <w:rsid w:val="00C93A09"/>
    <w:rsid w:val="00C94DEF"/>
    <w:rsid w:val="00C9579A"/>
    <w:rsid w:val="00C963F6"/>
    <w:rsid w:val="00CA0DD9"/>
    <w:rsid w:val="00CA1EBA"/>
    <w:rsid w:val="00CA3557"/>
    <w:rsid w:val="00CA4053"/>
    <w:rsid w:val="00CA495F"/>
    <w:rsid w:val="00CA6158"/>
    <w:rsid w:val="00CA7FAA"/>
    <w:rsid w:val="00CB02C2"/>
    <w:rsid w:val="00CB5134"/>
    <w:rsid w:val="00CB68D5"/>
    <w:rsid w:val="00CB6C3A"/>
    <w:rsid w:val="00CC0D3B"/>
    <w:rsid w:val="00CC191E"/>
    <w:rsid w:val="00CC2823"/>
    <w:rsid w:val="00CC501D"/>
    <w:rsid w:val="00CC71E1"/>
    <w:rsid w:val="00CC73A0"/>
    <w:rsid w:val="00CC7B58"/>
    <w:rsid w:val="00CD0D26"/>
    <w:rsid w:val="00CD0D7D"/>
    <w:rsid w:val="00CD21FB"/>
    <w:rsid w:val="00CD2253"/>
    <w:rsid w:val="00CD41F0"/>
    <w:rsid w:val="00CD70DC"/>
    <w:rsid w:val="00CD75AD"/>
    <w:rsid w:val="00CE10F0"/>
    <w:rsid w:val="00CE159A"/>
    <w:rsid w:val="00CE283C"/>
    <w:rsid w:val="00CF028E"/>
    <w:rsid w:val="00CF518D"/>
    <w:rsid w:val="00CF66E2"/>
    <w:rsid w:val="00CF68C4"/>
    <w:rsid w:val="00CF6ADE"/>
    <w:rsid w:val="00CF6BF6"/>
    <w:rsid w:val="00D0112C"/>
    <w:rsid w:val="00D03505"/>
    <w:rsid w:val="00D04F1D"/>
    <w:rsid w:val="00D07B59"/>
    <w:rsid w:val="00D10752"/>
    <w:rsid w:val="00D1115F"/>
    <w:rsid w:val="00D11956"/>
    <w:rsid w:val="00D12959"/>
    <w:rsid w:val="00D14500"/>
    <w:rsid w:val="00D16551"/>
    <w:rsid w:val="00D17A4D"/>
    <w:rsid w:val="00D17C5B"/>
    <w:rsid w:val="00D23733"/>
    <w:rsid w:val="00D24480"/>
    <w:rsid w:val="00D25DAE"/>
    <w:rsid w:val="00D2619A"/>
    <w:rsid w:val="00D324F4"/>
    <w:rsid w:val="00D329CD"/>
    <w:rsid w:val="00D32EDB"/>
    <w:rsid w:val="00D339AC"/>
    <w:rsid w:val="00D34091"/>
    <w:rsid w:val="00D40D05"/>
    <w:rsid w:val="00D4120E"/>
    <w:rsid w:val="00D42D0A"/>
    <w:rsid w:val="00D47E47"/>
    <w:rsid w:val="00D517D1"/>
    <w:rsid w:val="00D532B4"/>
    <w:rsid w:val="00D54164"/>
    <w:rsid w:val="00D5448C"/>
    <w:rsid w:val="00D54E6A"/>
    <w:rsid w:val="00D55451"/>
    <w:rsid w:val="00D55EB2"/>
    <w:rsid w:val="00D5751B"/>
    <w:rsid w:val="00D576B4"/>
    <w:rsid w:val="00D619E3"/>
    <w:rsid w:val="00D63C26"/>
    <w:rsid w:val="00D661B6"/>
    <w:rsid w:val="00D66EF6"/>
    <w:rsid w:val="00D67F5A"/>
    <w:rsid w:val="00D71968"/>
    <w:rsid w:val="00D72CDC"/>
    <w:rsid w:val="00D83E45"/>
    <w:rsid w:val="00D85668"/>
    <w:rsid w:val="00D85934"/>
    <w:rsid w:val="00D85DAC"/>
    <w:rsid w:val="00D8623A"/>
    <w:rsid w:val="00D86A91"/>
    <w:rsid w:val="00D87CAF"/>
    <w:rsid w:val="00D968FB"/>
    <w:rsid w:val="00D971C6"/>
    <w:rsid w:val="00D97F06"/>
    <w:rsid w:val="00DB2518"/>
    <w:rsid w:val="00DB2D2D"/>
    <w:rsid w:val="00DB3B50"/>
    <w:rsid w:val="00DB7827"/>
    <w:rsid w:val="00DC3322"/>
    <w:rsid w:val="00DC3E6F"/>
    <w:rsid w:val="00DC4713"/>
    <w:rsid w:val="00DD1F9F"/>
    <w:rsid w:val="00DD458E"/>
    <w:rsid w:val="00DD4665"/>
    <w:rsid w:val="00DE04D6"/>
    <w:rsid w:val="00DE1198"/>
    <w:rsid w:val="00DE4BFB"/>
    <w:rsid w:val="00DE61E9"/>
    <w:rsid w:val="00DF1248"/>
    <w:rsid w:val="00DF165E"/>
    <w:rsid w:val="00DF364A"/>
    <w:rsid w:val="00DF494F"/>
    <w:rsid w:val="00DF674D"/>
    <w:rsid w:val="00DF7428"/>
    <w:rsid w:val="00DF7677"/>
    <w:rsid w:val="00E01D5C"/>
    <w:rsid w:val="00E01E0A"/>
    <w:rsid w:val="00E03BF4"/>
    <w:rsid w:val="00E04A5F"/>
    <w:rsid w:val="00E0575F"/>
    <w:rsid w:val="00E07AEF"/>
    <w:rsid w:val="00E10F07"/>
    <w:rsid w:val="00E118FC"/>
    <w:rsid w:val="00E12892"/>
    <w:rsid w:val="00E12C3D"/>
    <w:rsid w:val="00E17A14"/>
    <w:rsid w:val="00E2028E"/>
    <w:rsid w:val="00E20A7E"/>
    <w:rsid w:val="00E220CE"/>
    <w:rsid w:val="00E236C4"/>
    <w:rsid w:val="00E23C5D"/>
    <w:rsid w:val="00E26C29"/>
    <w:rsid w:val="00E32565"/>
    <w:rsid w:val="00E33107"/>
    <w:rsid w:val="00E369D3"/>
    <w:rsid w:val="00E37C6F"/>
    <w:rsid w:val="00E410D5"/>
    <w:rsid w:val="00E41553"/>
    <w:rsid w:val="00E41C76"/>
    <w:rsid w:val="00E43457"/>
    <w:rsid w:val="00E47E79"/>
    <w:rsid w:val="00E50B40"/>
    <w:rsid w:val="00E535A7"/>
    <w:rsid w:val="00E56C4B"/>
    <w:rsid w:val="00E60A94"/>
    <w:rsid w:val="00E60AEA"/>
    <w:rsid w:val="00E64E8A"/>
    <w:rsid w:val="00E6560D"/>
    <w:rsid w:val="00E66A6F"/>
    <w:rsid w:val="00E66B0A"/>
    <w:rsid w:val="00E72E41"/>
    <w:rsid w:val="00E74110"/>
    <w:rsid w:val="00E802D6"/>
    <w:rsid w:val="00E82560"/>
    <w:rsid w:val="00E83979"/>
    <w:rsid w:val="00E84BA0"/>
    <w:rsid w:val="00E874D9"/>
    <w:rsid w:val="00E902A9"/>
    <w:rsid w:val="00E90DB5"/>
    <w:rsid w:val="00E91054"/>
    <w:rsid w:val="00E97230"/>
    <w:rsid w:val="00E97677"/>
    <w:rsid w:val="00EA1E43"/>
    <w:rsid w:val="00EA3863"/>
    <w:rsid w:val="00EA4868"/>
    <w:rsid w:val="00EA6488"/>
    <w:rsid w:val="00EA66D9"/>
    <w:rsid w:val="00EA77C9"/>
    <w:rsid w:val="00EB03B7"/>
    <w:rsid w:val="00EB15E7"/>
    <w:rsid w:val="00EB1989"/>
    <w:rsid w:val="00EB280B"/>
    <w:rsid w:val="00EB367C"/>
    <w:rsid w:val="00EB38A2"/>
    <w:rsid w:val="00EB54F2"/>
    <w:rsid w:val="00EB6779"/>
    <w:rsid w:val="00EC0FA3"/>
    <w:rsid w:val="00EC7EB0"/>
    <w:rsid w:val="00ED2227"/>
    <w:rsid w:val="00ED22D5"/>
    <w:rsid w:val="00ED425F"/>
    <w:rsid w:val="00ED5BF0"/>
    <w:rsid w:val="00ED6CA5"/>
    <w:rsid w:val="00ED7BA2"/>
    <w:rsid w:val="00EE1701"/>
    <w:rsid w:val="00EE27DF"/>
    <w:rsid w:val="00EE2D40"/>
    <w:rsid w:val="00EE3F96"/>
    <w:rsid w:val="00EE4CE5"/>
    <w:rsid w:val="00EE63AC"/>
    <w:rsid w:val="00EF00AD"/>
    <w:rsid w:val="00EF7116"/>
    <w:rsid w:val="00EF71F6"/>
    <w:rsid w:val="00EF72F5"/>
    <w:rsid w:val="00EF7760"/>
    <w:rsid w:val="00EF7A4C"/>
    <w:rsid w:val="00F04392"/>
    <w:rsid w:val="00F130C8"/>
    <w:rsid w:val="00F136C6"/>
    <w:rsid w:val="00F13776"/>
    <w:rsid w:val="00F14A3B"/>
    <w:rsid w:val="00F170A0"/>
    <w:rsid w:val="00F251F6"/>
    <w:rsid w:val="00F25A11"/>
    <w:rsid w:val="00F275BE"/>
    <w:rsid w:val="00F3141B"/>
    <w:rsid w:val="00F36269"/>
    <w:rsid w:val="00F40FE7"/>
    <w:rsid w:val="00F41AC3"/>
    <w:rsid w:val="00F45936"/>
    <w:rsid w:val="00F47E7D"/>
    <w:rsid w:val="00F52553"/>
    <w:rsid w:val="00F525FC"/>
    <w:rsid w:val="00F5278E"/>
    <w:rsid w:val="00F541B7"/>
    <w:rsid w:val="00F6019F"/>
    <w:rsid w:val="00F60232"/>
    <w:rsid w:val="00F60C03"/>
    <w:rsid w:val="00F65FCC"/>
    <w:rsid w:val="00F6771E"/>
    <w:rsid w:val="00F73942"/>
    <w:rsid w:val="00F768A1"/>
    <w:rsid w:val="00F80013"/>
    <w:rsid w:val="00F80069"/>
    <w:rsid w:val="00F825D2"/>
    <w:rsid w:val="00F86B55"/>
    <w:rsid w:val="00F90270"/>
    <w:rsid w:val="00F91048"/>
    <w:rsid w:val="00F952F0"/>
    <w:rsid w:val="00FB0038"/>
    <w:rsid w:val="00FB026B"/>
    <w:rsid w:val="00FB24A6"/>
    <w:rsid w:val="00FB3597"/>
    <w:rsid w:val="00FB3D67"/>
    <w:rsid w:val="00FC25F0"/>
    <w:rsid w:val="00FC319A"/>
    <w:rsid w:val="00FC44D3"/>
    <w:rsid w:val="00FC5236"/>
    <w:rsid w:val="00FC52D5"/>
    <w:rsid w:val="00FC5B90"/>
    <w:rsid w:val="00FC684C"/>
    <w:rsid w:val="00FC6F84"/>
    <w:rsid w:val="00FC7EB7"/>
    <w:rsid w:val="00FD013D"/>
    <w:rsid w:val="00FD42DD"/>
    <w:rsid w:val="00FD4976"/>
    <w:rsid w:val="00FD4DCB"/>
    <w:rsid w:val="00FD70C4"/>
    <w:rsid w:val="00FE2B42"/>
    <w:rsid w:val="00FE3448"/>
    <w:rsid w:val="00FE7951"/>
    <w:rsid w:val="00FF08D3"/>
    <w:rsid w:val="00FF147E"/>
    <w:rsid w:val="00FF4A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73D7B"/>
    <w:rPr>
      <w:b/>
      <w:bCs/>
    </w:rPr>
  </w:style>
  <w:style w:type="paragraph" w:styleId="a4">
    <w:name w:val="header"/>
    <w:basedOn w:val="a"/>
    <w:link w:val="Char"/>
    <w:uiPriority w:val="99"/>
    <w:semiHidden/>
    <w:unhideWhenUsed/>
    <w:rsid w:val="00AF33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F33C3"/>
    <w:rPr>
      <w:sz w:val="18"/>
      <w:szCs w:val="18"/>
    </w:rPr>
  </w:style>
  <w:style w:type="paragraph" w:styleId="a5">
    <w:name w:val="footer"/>
    <w:basedOn w:val="a"/>
    <w:link w:val="Char0"/>
    <w:uiPriority w:val="99"/>
    <w:semiHidden/>
    <w:unhideWhenUsed/>
    <w:rsid w:val="00AF33C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F33C3"/>
    <w:rPr>
      <w:sz w:val="18"/>
      <w:szCs w:val="18"/>
    </w:rPr>
  </w:style>
</w:styles>
</file>

<file path=word/webSettings.xml><?xml version="1.0" encoding="utf-8"?>
<w:webSettings xmlns:r="http://schemas.openxmlformats.org/officeDocument/2006/relationships" xmlns:w="http://schemas.openxmlformats.org/wordprocessingml/2006/main">
  <w:divs>
    <w:div w:id="1954510995">
      <w:bodyDiv w:val="1"/>
      <w:marLeft w:val="0"/>
      <w:marRight w:val="0"/>
      <w:marTop w:val="0"/>
      <w:marBottom w:val="0"/>
      <w:divBdr>
        <w:top w:val="none" w:sz="0" w:space="0" w:color="auto"/>
        <w:left w:val="none" w:sz="0" w:space="0" w:color="auto"/>
        <w:bottom w:val="none" w:sz="0" w:space="0" w:color="auto"/>
        <w:right w:val="none" w:sz="0" w:space="0" w:color="auto"/>
      </w:divBdr>
      <w:divsChild>
        <w:div w:id="935552634">
          <w:marLeft w:val="0"/>
          <w:marRight w:val="0"/>
          <w:marTop w:val="0"/>
          <w:marBottom w:val="0"/>
          <w:divBdr>
            <w:top w:val="none" w:sz="0" w:space="0" w:color="auto"/>
            <w:left w:val="none" w:sz="0" w:space="0" w:color="auto"/>
            <w:bottom w:val="none" w:sz="0" w:space="0" w:color="auto"/>
            <w:right w:val="none" w:sz="0" w:space="0" w:color="auto"/>
          </w:divBdr>
          <w:divsChild>
            <w:div w:id="163204346">
              <w:marLeft w:val="0"/>
              <w:marRight w:val="0"/>
              <w:marTop w:val="150"/>
              <w:marBottom w:val="0"/>
              <w:divBdr>
                <w:top w:val="none" w:sz="0" w:space="0" w:color="auto"/>
                <w:left w:val="none" w:sz="0" w:space="0" w:color="auto"/>
                <w:bottom w:val="none" w:sz="0" w:space="0" w:color="auto"/>
                <w:right w:val="none" w:sz="0" w:space="0" w:color="auto"/>
              </w:divBdr>
              <w:divsChild>
                <w:div w:id="504324967">
                  <w:marLeft w:val="0"/>
                  <w:marRight w:val="0"/>
                  <w:marTop w:val="0"/>
                  <w:marBottom w:val="0"/>
                  <w:divBdr>
                    <w:top w:val="none" w:sz="0" w:space="0" w:color="auto"/>
                    <w:left w:val="none" w:sz="0" w:space="0" w:color="auto"/>
                    <w:bottom w:val="none" w:sz="0" w:space="0" w:color="auto"/>
                    <w:right w:val="none" w:sz="0" w:space="0" w:color="auto"/>
                  </w:divBdr>
                  <w:divsChild>
                    <w:div w:id="777796566">
                      <w:marLeft w:val="0"/>
                      <w:marRight w:val="0"/>
                      <w:marTop w:val="0"/>
                      <w:marBottom w:val="0"/>
                      <w:divBdr>
                        <w:top w:val="none" w:sz="0" w:space="0" w:color="auto"/>
                        <w:left w:val="single" w:sz="6" w:space="8" w:color="auto"/>
                        <w:bottom w:val="single" w:sz="6" w:space="8" w:color="auto"/>
                        <w:right w:val="single" w:sz="6" w:space="8" w:color="auto"/>
                      </w:divBdr>
                      <w:divsChild>
                        <w:div w:id="64185195">
                          <w:marLeft w:val="0"/>
                          <w:marRight w:val="0"/>
                          <w:marTop w:val="0"/>
                          <w:marBottom w:val="0"/>
                          <w:divBdr>
                            <w:top w:val="single" w:sz="6" w:space="19" w:color="E8E8E8"/>
                            <w:left w:val="single" w:sz="6" w:space="0" w:color="E8E8E8"/>
                            <w:bottom w:val="single" w:sz="6" w:space="0" w:color="E8E8E8"/>
                            <w:right w:val="single" w:sz="6" w:space="0" w:color="E8E8E8"/>
                          </w:divBdr>
                          <w:divsChild>
                            <w:div w:id="1178731871">
                              <w:marLeft w:val="0"/>
                              <w:marRight w:val="0"/>
                              <w:marTop w:val="0"/>
                              <w:marBottom w:val="0"/>
                              <w:divBdr>
                                <w:top w:val="none" w:sz="0" w:space="0" w:color="auto"/>
                                <w:left w:val="none" w:sz="0" w:space="0" w:color="auto"/>
                                <w:bottom w:val="none" w:sz="0" w:space="0" w:color="auto"/>
                                <w:right w:val="none" w:sz="0" w:space="0" w:color="auto"/>
                              </w:divBdr>
                              <w:divsChild>
                                <w:div w:id="19596266">
                                  <w:marLeft w:val="0"/>
                                  <w:marRight w:val="0"/>
                                  <w:marTop w:val="0"/>
                                  <w:marBottom w:val="75"/>
                                  <w:divBdr>
                                    <w:top w:val="none" w:sz="0" w:space="0" w:color="auto"/>
                                    <w:left w:val="none" w:sz="0" w:space="0" w:color="auto"/>
                                    <w:bottom w:val="none" w:sz="0" w:space="0" w:color="auto"/>
                                    <w:right w:val="none" w:sz="0" w:space="0" w:color="auto"/>
                                  </w:divBdr>
                                </w:div>
                                <w:div w:id="11390349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1508</TotalTime>
  <Pages>5</Pages>
  <Words>369</Words>
  <Characters>2104</Characters>
  <Application>Microsoft Office Word</Application>
  <DocSecurity>0</DocSecurity>
  <Lines>17</Lines>
  <Paragraphs>4</Paragraphs>
  <ScaleCrop>false</ScaleCrop>
  <Company>Hewlett-Packard Company</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翁祖英</dc:creator>
  <cp:lastModifiedBy>翁祖英</cp:lastModifiedBy>
  <cp:revision>3</cp:revision>
  <dcterms:created xsi:type="dcterms:W3CDTF">2019-10-10T03:44:00Z</dcterms:created>
  <dcterms:modified xsi:type="dcterms:W3CDTF">2019-10-11T08:42:00Z</dcterms:modified>
</cp:coreProperties>
</file>